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AB386" w14:textId="7C2D7675" w:rsidR="007B166D" w:rsidRDefault="00492912" w:rsidP="007B166D">
      <w:pPr>
        <w:jc w:val="both"/>
      </w:pPr>
      <w:r>
        <w:t xml:space="preserve">Na </w:t>
      </w:r>
      <w:r w:rsidR="00F93549">
        <w:t>temelju</w:t>
      </w:r>
      <w:r>
        <w:t xml:space="preserve"> član</w:t>
      </w:r>
      <w:r w:rsidR="00F93549">
        <w:t>k</w:t>
      </w:r>
      <w:r>
        <w:t xml:space="preserve">a 13. stav 2. Zakona o principima lokalne samouprave u Federaciji Bosne i Hercegovine (Službene novine Federacije BiH, broj 49/06) </w:t>
      </w:r>
      <w:r w:rsidR="007B166D">
        <w:t>i član</w:t>
      </w:r>
      <w:r w:rsidR="00D961DC">
        <w:t>k</w:t>
      </w:r>
      <w:r w:rsidR="007B166D">
        <w:t>a 2</w:t>
      </w:r>
      <w:r w:rsidR="00A52236">
        <w:t>4., a u vezi sa član</w:t>
      </w:r>
      <w:r w:rsidR="00D961DC">
        <w:t>k</w:t>
      </w:r>
      <w:r w:rsidR="00A52236">
        <w:t>om 127</w:t>
      </w:r>
      <w:r w:rsidR="007B166D">
        <w:t xml:space="preserve">. </w:t>
      </w:r>
      <w:r w:rsidR="00A52236">
        <w:t>i 128</w:t>
      </w:r>
      <w:r w:rsidR="007B166D">
        <w:t xml:space="preserve">. Statuta Općine Novi Travnik, („Službeni glasnik Općine Novi Travnik”, broj:3/08, 2/10 i 2/17) </w:t>
      </w:r>
      <w:r>
        <w:t>Gradsko</w:t>
      </w:r>
      <w:r w:rsidR="007B166D">
        <w:t xml:space="preserve"> vijeće Novi Travnik</w:t>
      </w:r>
      <w:r>
        <w:t xml:space="preserve"> na prijedlog </w:t>
      </w:r>
      <w:r w:rsidR="00D961DC">
        <w:t>Povjerenstva</w:t>
      </w:r>
      <w:r>
        <w:t xml:space="preserve"> za statut i propise,</w:t>
      </w:r>
      <w:r w:rsidR="007B166D">
        <w:t xml:space="preserve">  na </w:t>
      </w:r>
      <w:r>
        <w:t>2</w:t>
      </w:r>
      <w:r w:rsidR="007B166D">
        <w:t>. redov</w:t>
      </w:r>
      <w:r w:rsidR="00D961DC">
        <w:t>itoj</w:t>
      </w:r>
      <w:r w:rsidR="007B166D">
        <w:t xml:space="preserve"> sjednici održanoj __________.2024. godine, donijelo je</w:t>
      </w:r>
    </w:p>
    <w:p w14:paraId="46861583" w14:textId="77777777" w:rsidR="007B166D" w:rsidRDefault="007B166D" w:rsidP="007B166D"/>
    <w:p w14:paraId="20F429C5" w14:textId="77777777" w:rsidR="007B166D" w:rsidRDefault="007B166D" w:rsidP="007B166D"/>
    <w:p w14:paraId="51F3229D" w14:textId="77777777" w:rsidR="007B166D" w:rsidRPr="00A52236" w:rsidRDefault="007B166D" w:rsidP="007B166D">
      <w:pPr>
        <w:jc w:val="center"/>
        <w:rPr>
          <w:b/>
        </w:rPr>
      </w:pPr>
      <w:r w:rsidRPr="00A52236">
        <w:rPr>
          <w:b/>
        </w:rPr>
        <w:t>PRIVREMENU STATUTARNU</w:t>
      </w:r>
    </w:p>
    <w:p w14:paraId="7783B5C7" w14:textId="77777777" w:rsidR="007B166D" w:rsidRDefault="007B166D" w:rsidP="007B166D">
      <w:pPr>
        <w:jc w:val="center"/>
        <w:rPr>
          <w:b/>
        </w:rPr>
      </w:pPr>
      <w:r w:rsidRPr="00A52236">
        <w:rPr>
          <w:b/>
        </w:rPr>
        <w:t>ODLUKU GRADA NOVI TRAVNIK</w:t>
      </w:r>
    </w:p>
    <w:p w14:paraId="12E17DD8" w14:textId="77777777" w:rsidR="00A52236" w:rsidRPr="00A52236" w:rsidRDefault="00A52236" w:rsidP="007B166D">
      <w:pPr>
        <w:jc w:val="center"/>
        <w:rPr>
          <w:b/>
        </w:rPr>
      </w:pPr>
    </w:p>
    <w:p w14:paraId="6FA58655" w14:textId="77777777" w:rsidR="007B166D" w:rsidRDefault="007B166D" w:rsidP="007B166D">
      <w:pPr>
        <w:jc w:val="center"/>
      </w:pPr>
    </w:p>
    <w:p w14:paraId="3C1F53EE" w14:textId="77777777" w:rsidR="007B166D" w:rsidRDefault="007B166D" w:rsidP="007B166D">
      <w:pPr>
        <w:rPr>
          <w:b/>
        </w:rPr>
      </w:pPr>
      <w:r w:rsidRPr="007B166D">
        <w:rPr>
          <w:b/>
        </w:rPr>
        <w:t>POGLAVLJE I. OPĆE ODREDBE</w:t>
      </w:r>
    </w:p>
    <w:p w14:paraId="18E39E6A" w14:textId="77777777" w:rsidR="00A52236" w:rsidRPr="007B166D" w:rsidRDefault="00A52236" w:rsidP="007B166D">
      <w:pPr>
        <w:rPr>
          <w:b/>
        </w:rPr>
      </w:pPr>
    </w:p>
    <w:p w14:paraId="6F4110E3" w14:textId="140BC470" w:rsidR="007B166D" w:rsidRPr="007B166D" w:rsidRDefault="007B166D" w:rsidP="007B166D">
      <w:pPr>
        <w:jc w:val="center"/>
        <w:rPr>
          <w:b/>
        </w:rPr>
      </w:pPr>
      <w:r w:rsidRPr="007B166D">
        <w:rPr>
          <w:b/>
        </w:rPr>
        <w:t>Član</w:t>
      </w:r>
      <w:r w:rsidR="00D961DC">
        <w:rPr>
          <w:b/>
        </w:rPr>
        <w:t>ak</w:t>
      </w:r>
      <w:r w:rsidRPr="007B166D">
        <w:rPr>
          <w:b/>
        </w:rPr>
        <w:t xml:space="preserve"> 1.</w:t>
      </w:r>
    </w:p>
    <w:p w14:paraId="2E31C023" w14:textId="77777777" w:rsidR="007B166D" w:rsidRDefault="007B166D" w:rsidP="007B166D">
      <w:pPr>
        <w:jc w:val="center"/>
      </w:pPr>
    </w:p>
    <w:p w14:paraId="45A4D94E" w14:textId="77777777" w:rsidR="007B166D" w:rsidRPr="007B166D" w:rsidRDefault="007B166D" w:rsidP="007B166D">
      <w:pPr>
        <w:rPr>
          <w:b/>
        </w:rPr>
      </w:pPr>
      <w:r w:rsidRPr="007B166D">
        <w:rPr>
          <w:b/>
        </w:rPr>
        <w:t>(Predmet Odluke)</w:t>
      </w:r>
    </w:p>
    <w:p w14:paraId="60314FF6" w14:textId="11D599C4" w:rsidR="007B166D" w:rsidRDefault="007B166D" w:rsidP="007B166D">
      <w:pPr>
        <w:jc w:val="both"/>
      </w:pPr>
      <w:r>
        <w:t xml:space="preserve">Ovom Statutarnom odlukom u skladu sa Zakonom o Gradu </w:t>
      </w:r>
      <w:r w:rsidR="00CF3959">
        <w:t>Novi Travnik</w:t>
      </w:r>
      <w:r>
        <w:t xml:space="preserve"> („Službene novine Federacije BiH“, </w:t>
      </w:r>
      <w:r w:rsidRPr="00492912">
        <w:t>broj:</w:t>
      </w:r>
      <w:r w:rsidR="00492912" w:rsidRPr="00492912">
        <w:t>58/</w:t>
      </w:r>
      <w:r w:rsidRPr="00492912">
        <w:t>24)</w:t>
      </w:r>
      <w:r w:rsidRPr="00406219">
        <w:rPr>
          <w:color w:val="FF0000"/>
        </w:rPr>
        <w:t xml:space="preserve"> </w:t>
      </w:r>
      <w:r>
        <w:t xml:space="preserve">uređuje se uspostava, organizacija i </w:t>
      </w:r>
      <w:r w:rsidR="00C80932">
        <w:t>funkcioniranje</w:t>
      </w:r>
      <w:r>
        <w:t xml:space="preserve"> Grada Novi Travnik u periodu do donošenja Statuta Grada, te druga pitanja.</w:t>
      </w:r>
    </w:p>
    <w:p w14:paraId="5ED58D45" w14:textId="77777777" w:rsidR="00035738" w:rsidRDefault="00035738" w:rsidP="007B166D">
      <w:pPr>
        <w:jc w:val="both"/>
      </w:pPr>
      <w:r w:rsidRPr="00035738">
        <w:t>Gramatička terminologija korištenja muškog i ženskog roda podrazumijeva uključivanje oba roda.</w:t>
      </w:r>
    </w:p>
    <w:p w14:paraId="41998867" w14:textId="77777777" w:rsidR="007B166D" w:rsidRDefault="007B166D" w:rsidP="007B166D">
      <w:pPr>
        <w:jc w:val="both"/>
      </w:pPr>
    </w:p>
    <w:p w14:paraId="3A12A651" w14:textId="7DF40EFF" w:rsidR="007B166D" w:rsidRPr="007B166D" w:rsidRDefault="007B166D" w:rsidP="007B166D">
      <w:pPr>
        <w:jc w:val="center"/>
        <w:rPr>
          <w:b/>
        </w:rPr>
      </w:pPr>
      <w:r w:rsidRPr="007B166D">
        <w:rPr>
          <w:b/>
        </w:rPr>
        <w:t>Član</w:t>
      </w:r>
      <w:r w:rsidR="00D961DC">
        <w:rPr>
          <w:b/>
        </w:rPr>
        <w:t>ak</w:t>
      </w:r>
      <w:r w:rsidRPr="007B166D">
        <w:rPr>
          <w:b/>
        </w:rPr>
        <w:t xml:space="preserve"> 2.</w:t>
      </w:r>
    </w:p>
    <w:p w14:paraId="78835587" w14:textId="77777777" w:rsidR="007B166D" w:rsidRPr="007B166D" w:rsidRDefault="007B166D" w:rsidP="007B166D">
      <w:pPr>
        <w:rPr>
          <w:b/>
        </w:rPr>
      </w:pPr>
      <w:r w:rsidRPr="007B166D">
        <w:rPr>
          <w:b/>
        </w:rPr>
        <w:t>(Pravni status)</w:t>
      </w:r>
    </w:p>
    <w:p w14:paraId="61750FA8" w14:textId="77777777" w:rsidR="007B166D" w:rsidRDefault="007B166D" w:rsidP="007B166D">
      <w:pPr>
        <w:jc w:val="both"/>
      </w:pPr>
      <w:r>
        <w:t>Grad Novi Travnik je jedinica lokalne samouprave sa pravima i obavezama utvrđenim Ustavom i Zakonom.</w:t>
      </w:r>
    </w:p>
    <w:p w14:paraId="62E6845C" w14:textId="52CB48E5" w:rsidR="007B166D" w:rsidRDefault="007B166D" w:rsidP="007B166D">
      <w:pPr>
        <w:jc w:val="both"/>
      </w:pPr>
      <w:r>
        <w:t>Grad Novi Travnik je pravn</w:t>
      </w:r>
      <w:r w:rsidR="00D961DC">
        <w:t>a osoba</w:t>
      </w:r>
      <w:r>
        <w:t>.</w:t>
      </w:r>
    </w:p>
    <w:p w14:paraId="40709F94" w14:textId="77777777" w:rsidR="007B166D" w:rsidRDefault="007B166D" w:rsidP="007B166D"/>
    <w:p w14:paraId="3BA6C8A8" w14:textId="77777777" w:rsidR="007B166D" w:rsidRDefault="007B166D" w:rsidP="007B166D"/>
    <w:p w14:paraId="086CB159" w14:textId="77777777" w:rsidR="007B166D" w:rsidRPr="007B166D" w:rsidRDefault="007B166D" w:rsidP="007B166D">
      <w:pPr>
        <w:rPr>
          <w:b/>
        </w:rPr>
      </w:pPr>
      <w:r w:rsidRPr="007B166D">
        <w:rPr>
          <w:b/>
        </w:rPr>
        <w:t>POGLAVLJE II. STATUSNA OBILJEŽJA GRADA</w:t>
      </w:r>
    </w:p>
    <w:p w14:paraId="4CDC4E6A" w14:textId="77777777" w:rsidR="007B166D" w:rsidRDefault="007B166D" w:rsidP="007B166D"/>
    <w:p w14:paraId="3AB9235B" w14:textId="498FA8FE" w:rsidR="007B166D" w:rsidRPr="007B166D" w:rsidRDefault="007B166D" w:rsidP="007B166D">
      <w:pPr>
        <w:jc w:val="center"/>
        <w:rPr>
          <w:b/>
        </w:rPr>
      </w:pPr>
      <w:r w:rsidRPr="007B166D">
        <w:rPr>
          <w:b/>
        </w:rPr>
        <w:t>Član</w:t>
      </w:r>
      <w:r w:rsidR="00D961DC">
        <w:rPr>
          <w:b/>
        </w:rPr>
        <w:t>ak</w:t>
      </w:r>
      <w:r w:rsidRPr="007B166D">
        <w:rPr>
          <w:b/>
        </w:rPr>
        <w:t xml:space="preserve"> 3.</w:t>
      </w:r>
    </w:p>
    <w:p w14:paraId="6B8E34A5" w14:textId="77777777" w:rsidR="007B166D" w:rsidRPr="007B166D" w:rsidRDefault="007B166D" w:rsidP="007B166D">
      <w:pPr>
        <w:rPr>
          <w:b/>
        </w:rPr>
      </w:pPr>
      <w:r w:rsidRPr="007B166D">
        <w:rPr>
          <w:b/>
        </w:rPr>
        <w:t>(Naziv i sjedište Grada)</w:t>
      </w:r>
    </w:p>
    <w:p w14:paraId="49868EEF" w14:textId="77777777" w:rsidR="007B166D" w:rsidRDefault="007B166D" w:rsidP="007B166D">
      <w:r>
        <w:t>1) Naziv Grada je: Grad Novi Travnik (u daljem tekstu: Grad).</w:t>
      </w:r>
    </w:p>
    <w:p w14:paraId="4A263D5E" w14:textId="77777777" w:rsidR="007B166D" w:rsidRDefault="007B166D" w:rsidP="007B166D">
      <w:r>
        <w:t>2) Sjedište Grada je: Novi Travnik, Ulica Kralja Tvrtka broj 1 , 72290 Novi Travnik.</w:t>
      </w:r>
    </w:p>
    <w:p w14:paraId="380D111F" w14:textId="77777777" w:rsidR="007B166D" w:rsidRDefault="007B166D" w:rsidP="007B166D">
      <w:pPr>
        <w:jc w:val="center"/>
        <w:rPr>
          <w:b/>
        </w:rPr>
      </w:pPr>
    </w:p>
    <w:p w14:paraId="6856A129" w14:textId="33335ED0" w:rsidR="007B166D" w:rsidRPr="007B166D" w:rsidRDefault="007B166D" w:rsidP="007B166D">
      <w:pPr>
        <w:jc w:val="center"/>
        <w:rPr>
          <w:b/>
        </w:rPr>
      </w:pPr>
      <w:r w:rsidRPr="007B166D">
        <w:rPr>
          <w:b/>
        </w:rPr>
        <w:t>Član</w:t>
      </w:r>
      <w:r w:rsidR="00D961DC">
        <w:rPr>
          <w:b/>
        </w:rPr>
        <w:t>ak</w:t>
      </w:r>
      <w:r w:rsidRPr="007B166D">
        <w:rPr>
          <w:b/>
        </w:rPr>
        <w:t xml:space="preserve"> 4.</w:t>
      </w:r>
    </w:p>
    <w:p w14:paraId="5E7185FF" w14:textId="77777777" w:rsidR="007B166D" w:rsidRPr="007B166D" w:rsidRDefault="007B166D" w:rsidP="007B166D">
      <w:pPr>
        <w:rPr>
          <w:b/>
        </w:rPr>
      </w:pPr>
      <w:r w:rsidRPr="007B166D">
        <w:rPr>
          <w:b/>
        </w:rPr>
        <w:t>(Teritorija Grada)</w:t>
      </w:r>
    </w:p>
    <w:p w14:paraId="442E7B40" w14:textId="2DB6A1BC" w:rsidR="007B166D" w:rsidRDefault="007B166D" w:rsidP="00035738">
      <w:pPr>
        <w:jc w:val="both"/>
      </w:pPr>
      <w:r>
        <w:t xml:space="preserve">Teritoriju Grada Novi Travnik čine </w:t>
      </w:r>
      <w:r w:rsidR="00C80932">
        <w:t xml:space="preserve">gradsko područje naseljenog mjesta Novi Travnik i  sva </w:t>
      </w:r>
      <w:r>
        <w:t>naseljena mjesta, koja se prema evidenciji Federalnog zavoda za statistiku nalaze u okviru područja Općine Novi Travnik na dan stupanja na</w:t>
      </w:r>
      <w:r w:rsidR="00035738">
        <w:t xml:space="preserve"> </w:t>
      </w:r>
      <w:r>
        <w:t>snagu Zakona o Gradu Novi Travnik u skladu sa Zakonom o ut</w:t>
      </w:r>
      <w:r w:rsidR="00035738">
        <w:t xml:space="preserve">vrđivanju naseljenih mjesta i o </w:t>
      </w:r>
      <w:r>
        <w:t>izmjenama u nazivima naseljenih mjesta u određenim općinam</w:t>
      </w:r>
      <w:r w:rsidR="00035738">
        <w:t xml:space="preserve">a – Prečišćeni tekst („Službeni </w:t>
      </w:r>
      <w:r>
        <w:t>list SRBiH“, broj: 24/86, 33/90 i 32/91 i „Službene novine FB</w:t>
      </w:r>
      <w:r w:rsidR="00035738">
        <w:t xml:space="preserve">iH“, broj: 14/04, 59/05, 68/05, </w:t>
      </w:r>
      <w:r>
        <w:t xml:space="preserve">81/11 i 25/12), i to: Balići, Bistro, Božići, Bučići, Budušići, Bugojčići, Bukvići, Čakići, Čehova, Dahovo, Donje Pećine, Duboko, Djakovići, Gornje Pećine, </w:t>
      </w:r>
      <w:r w:rsidR="00035738">
        <w:t xml:space="preserve">Hadžići, Has, Isakovići, Kasapovići, Kopila, Kovačići, Krnjića potok, Lisac, Margetići, Monjići, Nević polje, Nova Opara, Opara, Orašac, Pečuj, Petačići, Potočani, Pribilovići, </w:t>
      </w:r>
      <w:r w:rsidR="00035738">
        <w:lastRenderedPageBreak/>
        <w:t xml:space="preserve">Pričani, Rankovići, Rastovci, Rat, Reput, Ruda, Sebešić, Seona, </w:t>
      </w:r>
      <w:r w:rsidR="00C80932">
        <w:t>S</w:t>
      </w:r>
      <w:r w:rsidR="00035738">
        <w:t>inokos, Stojkovići, Šenkovići, Torine, Trenica, Trnovac, Turalići, Vejzovići, Vodovod, Zenepići i Zubići.</w:t>
      </w:r>
    </w:p>
    <w:p w14:paraId="463B2A81" w14:textId="77777777" w:rsidR="00035738" w:rsidRDefault="00035738" w:rsidP="00035738">
      <w:pPr>
        <w:jc w:val="both"/>
      </w:pPr>
    </w:p>
    <w:p w14:paraId="66DA720D" w14:textId="4367ED8A" w:rsidR="007B166D" w:rsidRPr="00035738" w:rsidRDefault="007B166D" w:rsidP="00035738">
      <w:pPr>
        <w:jc w:val="center"/>
        <w:rPr>
          <w:b/>
        </w:rPr>
      </w:pPr>
      <w:r w:rsidRPr="00035738">
        <w:rPr>
          <w:b/>
        </w:rPr>
        <w:t>Član</w:t>
      </w:r>
      <w:r w:rsidR="00D961DC">
        <w:rPr>
          <w:b/>
        </w:rPr>
        <w:t>ak</w:t>
      </w:r>
      <w:r w:rsidRPr="00035738">
        <w:rPr>
          <w:b/>
        </w:rPr>
        <w:t xml:space="preserve"> 5.</w:t>
      </w:r>
    </w:p>
    <w:p w14:paraId="655638BC" w14:textId="77777777" w:rsidR="007B166D" w:rsidRDefault="007B166D" w:rsidP="007B166D">
      <w:pPr>
        <w:rPr>
          <w:b/>
        </w:rPr>
      </w:pPr>
      <w:r w:rsidRPr="00035738">
        <w:rPr>
          <w:b/>
        </w:rPr>
        <w:t>(Grb i zastava Grada)</w:t>
      </w:r>
    </w:p>
    <w:p w14:paraId="37CB603C" w14:textId="77777777" w:rsidR="00A52236" w:rsidRDefault="00A52236" w:rsidP="007B166D">
      <w:pPr>
        <w:rPr>
          <w:b/>
        </w:rPr>
      </w:pPr>
    </w:p>
    <w:p w14:paraId="1037B2C5" w14:textId="77777777" w:rsidR="00A52236" w:rsidRPr="00A52236" w:rsidRDefault="00A52236" w:rsidP="00A52236">
      <w:pPr>
        <w:jc w:val="both"/>
      </w:pPr>
      <w:r w:rsidRPr="00A52236">
        <w:rPr>
          <w:color w:val="000000"/>
          <w:lang w:val="bs-Latn-BA"/>
        </w:rPr>
        <w:t>Grad preuzima grb, zastavu i druga obilježja Općine Novi Travnik</w:t>
      </w:r>
    </w:p>
    <w:p w14:paraId="43D1E24B" w14:textId="25DF759B" w:rsidR="007B166D" w:rsidRDefault="007B166D" w:rsidP="00035738">
      <w:pPr>
        <w:jc w:val="both"/>
      </w:pPr>
      <w:r>
        <w:t>U</w:t>
      </w:r>
      <w:r w:rsidR="00D961DC">
        <w:t>vjeti</w:t>
      </w:r>
      <w:r>
        <w:t xml:space="preserve"> i način upotrebe grba i zastave Grada </w:t>
      </w:r>
      <w:r w:rsidR="00035738">
        <w:t xml:space="preserve">Novi Travnik propisuje se posebnom </w:t>
      </w:r>
      <w:r>
        <w:t>odlukom Gradskog vijeća.</w:t>
      </w:r>
    </w:p>
    <w:p w14:paraId="65E32FF6" w14:textId="77777777" w:rsidR="00E11DA5" w:rsidRDefault="00E11DA5" w:rsidP="00035738">
      <w:pPr>
        <w:jc w:val="both"/>
      </w:pPr>
    </w:p>
    <w:p w14:paraId="57B3CC9A" w14:textId="4E78F856" w:rsidR="007B166D" w:rsidRPr="00035738" w:rsidRDefault="007B166D" w:rsidP="00035738">
      <w:pPr>
        <w:jc w:val="center"/>
        <w:rPr>
          <w:b/>
        </w:rPr>
      </w:pPr>
      <w:r w:rsidRPr="00035738">
        <w:rPr>
          <w:b/>
        </w:rPr>
        <w:t>Član</w:t>
      </w:r>
      <w:r w:rsidR="00D961DC">
        <w:rPr>
          <w:b/>
        </w:rPr>
        <w:t>ak</w:t>
      </w:r>
      <w:r w:rsidRPr="00035738">
        <w:rPr>
          <w:b/>
        </w:rPr>
        <w:t xml:space="preserve"> 6.</w:t>
      </w:r>
    </w:p>
    <w:p w14:paraId="27BD20CA" w14:textId="77777777" w:rsidR="007B166D" w:rsidRDefault="007B166D" w:rsidP="007B166D">
      <w:pPr>
        <w:rPr>
          <w:b/>
        </w:rPr>
      </w:pPr>
      <w:r w:rsidRPr="00035738">
        <w:rPr>
          <w:b/>
        </w:rPr>
        <w:t>(Pečat)</w:t>
      </w:r>
    </w:p>
    <w:p w14:paraId="1D9FADFE" w14:textId="77777777" w:rsidR="00E11DA5" w:rsidRPr="00035738" w:rsidRDefault="00E11DA5" w:rsidP="007B166D">
      <w:pPr>
        <w:rPr>
          <w:b/>
        </w:rPr>
      </w:pPr>
    </w:p>
    <w:p w14:paraId="11E29D21" w14:textId="5B82135E" w:rsidR="007B166D" w:rsidRDefault="007B166D" w:rsidP="00035738">
      <w:pPr>
        <w:jc w:val="both"/>
      </w:pPr>
      <w:r>
        <w:t>Gradsko vijeće, Gradonač</w:t>
      </w:r>
      <w:r w:rsidR="00035738">
        <w:t>elnik, Gradske službe za upravu</w:t>
      </w:r>
      <w:r w:rsidR="00406219">
        <w:t>, mjesne zajednice</w:t>
      </w:r>
      <w:r w:rsidR="00035738">
        <w:t xml:space="preserve"> i Gradsk</w:t>
      </w:r>
      <w:r w:rsidR="00D961DC">
        <w:t>o</w:t>
      </w:r>
      <w:r w:rsidR="00035738">
        <w:t xml:space="preserve"> izborn</w:t>
      </w:r>
      <w:r w:rsidR="00D961DC">
        <w:t>o</w:t>
      </w:r>
      <w:r w:rsidR="00035738">
        <w:t xml:space="preserve"> </w:t>
      </w:r>
      <w:r w:rsidR="00C80932">
        <w:t>povjerenstvo</w:t>
      </w:r>
      <w:r>
        <w:t xml:space="preserve"> imaju pečat.</w:t>
      </w:r>
    </w:p>
    <w:p w14:paraId="3DB2A2C7" w14:textId="2B65080E" w:rsidR="007B166D" w:rsidRDefault="007B166D" w:rsidP="00035738">
      <w:pPr>
        <w:jc w:val="both"/>
      </w:pPr>
      <w:r>
        <w:t xml:space="preserve">Pečat je okruglog oblika i sadrži sljedeći tekst: Bosna i Hercegovina </w:t>
      </w:r>
      <w:r w:rsidR="00035738">
        <w:t>–</w:t>
      </w:r>
      <w:r>
        <w:t xml:space="preserve"> Fe</w:t>
      </w:r>
      <w:r w:rsidR="00035738">
        <w:t xml:space="preserve">deracija </w:t>
      </w:r>
      <w:r>
        <w:t xml:space="preserve">Bosne i Hercegovine </w:t>
      </w:r>
      <w:r w:rsidR="00035738">
        <w:t>–</w:t>
      </w:r>
      <w:r>
        <w:t xml:space="preserve"> </w:t>
      </w:r>
      <w:r w:rsidR="00035738">
        <w:t>Srednjobosanski kanton/Kanton Središnja Bosna</w:t>
      </w:r>
      <w:r>
        <w:t xml:space="preserve"> - Grad </w:t>
      </w:r>
      <w:r w:rsidR="00035738">
        <w:t xml:space="preserve">Novi Travnik, kao i naziv organa </w:t>
      </w:r>
      <w:r w:rsidR="00C80932">
        <w:t>Grada, sve</w:t>
      </w:r>
      <w:r>
        <w:t xml:space="preserve"> ispisano u koncentričnim krugovima.</w:t>
      </w:r>
    </w:p>
    <w:p w14:paraId="091B7115" w14:textId="77777777" w:rsidR="007B166D" w:rsidRDefault="007B166D" w:rsidP="00035738">
      <w:pPr>
        <w:jc w:val="both"/>
      </w:pPr>
      <w:r>
        <w:t xml:space="preserve">U sredini pečata nalazi se grb Grada </w:t>
      </w:r>
      <w:r w:rsidR="00035738">
        <w:t>Novi Travnik</w:t>
      </w:r>
      <w:r>
        <w:t>.</w:t>
      </w:r>
    </w:p>
    <w:p w14:paraId="7CCDDC5C" w14:textId="75B8A874" w:rsidR="007B166D" w:rsidRDefault="00492912" w:rsidP="00035738">
      <w:pPr>
        <w:jc w:val="both"/>
      </w:pPr>
      <w:r>
        <w:t xml:space="preserve">Izrada pečata, </w:t>
      </w:r>
      <w:r w:rsidR="00D961DC">
        <w:t>uvjeti</w:t>
      </w:r>
      <w:r w:rsidR="007B166D">
        <w:t xml:space="preserve"> i način upo</w:t>
      </w:r>
      <w:r w:rsidR="00D961DC">
        <w:t>rabe</w:t>
      </w:r>
      <w:r w:rsidR="007B166D">
        <w:t xml:space="preserve"> pečata Grada </w:t>
      </w:r>
      <w:r w:rsidR="00035738">
        <w:t>Novi Travnik</w:t>
      </w:r>
      <w:r w:rsidR="007B166D">
        <w:t xml:space="preserve"> propisuje s</w:t>
      </w:r>
      <w:r w:rsidR="00035738">
        <w:t>e posebn</w:t>
      </w:r>
      <w:r>
        <w:t>i</w:t>
      </w:r>
      <w:r w:rsidR="00035738">
        <w:t xml:space="preserve">m </w:t>
      </w:r>
      <w:r>
        <w:t>propisom gradonačelnika</w:t>
      </w:r>
      <w:r w:rsidR="007B166D">
        <w:t>.</w:t>
      </w:r>
    </w:p>
    <w:p w14:paraId="008BBC4C" w14:textId="77777777" w:rsidR="00035738" w:rsidRDefault="00035738" w:rsidP="00035738">
      <w:pPr>
        <w:jc w:val="both"/>
      </w:pPr>
    </w:p>
    <w:p w14:paraId="0BC3614A" w14:textId="77777777" w:rsidR="00035738" w:rsidRDefault="00035738" w:rsidP="00035738">
      <w:pPr>
        <w:jc w:val="both"/>
      </w:pPr>
    </w:p>
    <w:p w14:paraId="617817C4" w14:textId="77777777" w:rsidR="007B166D" w:rsidRDefault="007B166D" w:rsidP="007B166D">
      <w:pPr>
        <w:rPr>
          <w:b/>
        </w:rPr>
      </w:pPr>
      <w:r w:rsidRPr="00035738">
        <w:rPr>
          <w:b/>
        </w:rPr>
        <w:t>POGLAVLJE III. ORGANI GRADA</w:t>
      </w:r>
    </w:p>
    <w:p w14:paraId="5734B546" w14:textId="77777777" w:rsidR="00E11DA5" w:rsidRPr="00035738" w:rsidRDefault="00E11DA5" w:rsidP="007B166D">
      <w:pPr>
        <w:rPr>
          <w:b/>
        </w:rPr>
      </w:pPr>
    </w:p>
    <w:p w14:paraId="1C1B125A" w14:textId="100A16DC" w:rsidR="007B166D" w:rsidRPr="00035738" w:rsidRDefault="007B166D" w:rsidP="00035738">
      <w:pPr>
        <w:jc w:val="center"/>
        <w:rPr>
          <w:b/>
        </w:rPr>
      </w:pPr>
      <w:r w:rsidRPr="00035738">
        <w:rPr>
          <w:b/>
        </w:rPr>
        <w:t>Član</w:t>
      </w:r>
      <w:r w:rsidR="00D961DC">
        <w:rPr>
          <w:b/>
        </w:rPr>
        <w:t>ak</w:t>
      </w:r>
      <w:r w:rsidRPr="00035738">
        <w:rPr>
          <w:b/>
        </w:rPr>
        <w:t xml:space="preserve"> 7.</w:t>
      </w:r>
    </w:p>
    <w:p w14:paraId="559BCAF4" w14:textId="77777777" w:rsidR="007B166D" w:rsidRDefault="007B166D" w:rsidP="007B166D">
      <w:pPr>
        <w:rPr>
          <w:b/>
        </w:rPr>
      </w:pPr>
      <w:r w:rsidRPr="00035738">
        <w:rPr>
          <w:b/>
        </w:rPr>
        <w:t>(Opća odredba)</w:t>
      </w:r>
    </w:p>
    <w:p w14:paraId="54C5DEB0" w14:textId="77777777" w:rsidR="00E11DA5" w:rsidRPr="00035738" w:rsidRDefault="00E11DA5" w:rsidP="007B166D">
      <w:pPr>
        <w:rPr>
          <w:b/>
        </w:rPr>
      </w:pPr>
    </w:p>
    <w:p w14:paraId="45FCDCEE" w14:textId="77777777" w:rsidR="007B166D" w:rsidRDefault="007B166D" w:rsidP="007B166D">
      <w:r>
        <w:t>Organi grada su:</w:t>
      </w:r>
    </w:p>
    <w:p w14:paraId="10B46BE2" w14:textId="77777777" w:rsidR="007B166D" w:rsidRDefault="007B166D" w:rsidP="007B166D">
      <w:r>
        <w:t>1. Gradsko vijeće,</w:t>
      </w:r>
    </w:p>
    <w:p w14:paraId="749B7346" w14:textId="77777777" w:rsidR="007B166D" w:rsidRDefault="007B166D" w:rsidP="007B166D">
      <w:r>
        <w:t>2. Gradonačelnik.</w:t>
      </w:r>
    </w:p>
    <w:p w14:paraId="0AA22AC9" w14:textId="77777777" w:rsidR="00E11DA5" w:rsidRDefault="00E11DA5" w:rsidP="007B166D"/>
    <w:p w14:paraId="0A50194B" w14:textId="36A31B33" w:rsidR="007B166D" w:rsidRDefault="007B166D" w:rsidP="00035738">
      <w:pPr>
        <w:jc w:val="center"/>
        <w:rPr>
          <w:b/>
        </w:rPr>
      </w:pPr>
      <w:r w:rsidRPr="00035738">
        <w:rPr>
          <w:b/>
        </w:rPr>
        <w:t>Član</w:t>
      </w:r>
      <w:r w:rsidR="00D961DC">
        <w:rPr>
          <w:b/>
        </w:rPr>
        <w:t>ak</w:t>
      </w:r>
      <w:r w:rsidRPr="00035738">
        <w:rPr>
          <w:b/>
        </w:rPr>
        <w:t xml:space="preserve"> 8.</w:t>
      </w:r>
    </w:p>
    <w:p w14:paraId="7393118F" w14:textId="77777777" w:rsidR="00D961DC" w:rsidRPr="00035738" w:rsidRDefault="00D961DC" w:rsidP="00D961DC">
      <w:pPr>
        <w:jc w:val="both"/>
        <w:rPr>
          <w:b/>
        </w:rPr>
      </w:pPr>
    </w:p>
    <w:p w14:paraId="3DE71588" w14:textId="4738D99E" w:rsidR="007B166D" w:rsidRDefault="007B166D" w:rsidP="00D961DC">
      <w:pPr>
        <w:jc w:val="both"/>
      </w:pPr>
      <w:r>
        <w:t xml:space="preserve">Ovlaštenja i obaveze koje </w:t>
      </w:r>
      <w:r w:rsidR="00C80932">
        <w:t>proizlaze</w:t>
      </w:r>
      <w:r>
        <w:t xml:space="preserve"> iz samoupravnog djelokruga Grada podijeljene</w:t>
      </w:r>
      <w:r w:rsidR="00035738">
        <w:t xml:space="preserve"> </w:t>
      </w:r>
      <w:r>
        <w:t>su između Gradskog vijeća kao predstavničkog organa i Gradonačelnika kao izvršnog organa.</w:t>
      </w:r>
    </w:p>
    <w:p w14:paraId="6531E097" w14:textId="77777777" w:rsidR="007B166D" w:rsidRDefault="007B166D" w:rsidP="00D961DC">
      <w:pPr>
        <w:jc w:val="both"/>
      </w:pPr>
      <w:r>
        <w:t>Ako zakonom nije određeno koji je organ na</w:t>
      </w:r>
      <w:r w:rsidR="00035738">
        <w:t xml:space="preserve">dležan za obavljanje poslova iz </w:t>
      </w:r>
      <w:r>
        <w:t>samoupravnog djelokruga Grada, svi poslovi i zadaci koji se odnose na uređivanje odnosa i</w:t>
      </w:r>
      <w:r w:rsidR="00035738">
        <w:t xml:space="preserve">z </w:t>
      </w:r>
      <w:r>
        <w:t>samoupravnog djelokruga Grada (normativne naravi) u na</w:t>
      </w:r>
      <w:r w:rsidR="00035738">
        <w:t xml:space="preserve">dležnosti su Gradskog vijeća, a </w:t>
      </w:r>
      <w:r>
        <w:t>izvršni poslovi i zadaci u nadležnosti su Gradonačelnika.</w:t>
      </w:r>
    </w:p>
    <w:p w14:paraId="4581E70F" w14:textId="77777777" w:rsidR="007B166D" w:rsidRDefault="007B166D" w:rsidP="00D961DC">
      <w:pPr>
        <w:jc w:val="both"/>
      </w:pPr>
      <w:r>
        <w:t>Ako se radi o izvršnim poslovima, a nije određena na</w:t>
      </w:r>
      <w:r w:rsidR="00035738">
        <w:t xml:space="preserve">dležnost za njihovo obavljanje, </w:t>
      </w:r>
      <w:r>
        <w:t>nadležna je služba za upravu, druga institucija ili tijelo uprave koje ovlasti Gradonačelnik.</w:t>
      </w:r>
    </w:p>
    <w:p w14:paraId="2389FB00" w14:textId="77777777" w:rsidR="00035738" w:rsidRDefault="00035738" w:rsidP="00035738">
      <w:pPr>
        <w:jc w:val="both"/>
      </w:pPr>
    </w:p>
    <w:p w14:paraId="7F6EEC96" w14:textId="77777777" w:rsidR="00E11DA5" w:rsidRDefault="00E11DA5" w:rsidP="00035738">
      <w:pPr>
        <w:jc w:val="both"/>
      </w:pPr>
    </w:p>
    <w:p w14:paraId="5D774288" w14:textId="77777777" w:rsidR="00E11DA5" w:rsidRDefault="00E11DA5" w:rsidP="00035738">
      <w:pPr>
        <w:jc w:val="both"/>
      </w:pPr>
    </w:p>
    <w:p w14:paraId="434047FA" w14:textId="77777777" w:rsidR="00E11DA5" w:rsidRDefault="00E11DA5" w:rsidP="00035738">
      <w:pPr>
        <w:jc w:val="both"/>
      </w:pPr>
    </w:p>
    <w:p w14:paraId="1416233B" w14:textId="77777777" w:rsidR="007B166D" w:rsidRPr="00035738" w:rsidRDefault="007B166D" w:rsidP="007B166D">
      <w:pPr>
        <w:rPr>
          <w:b/>
        </w:rPr>
      </w:pPr>
      <w:r w:rsidRPr="00035738">
        <w:rPr>
          <w:b/>
        </w:rPr>
        <w:lastRenderedPageBreak/>
        <w:t>1. GRADSKO VIJEĆE</w:t>
      </w:r>
    </w:p>
    <w:p w14:paraId="30524701" w14:textId="0FFA2671" w:rsidR="007B166D" w:rsidRPr="00035738" w:rsidRDefault="007B166D" w:rsidP="00035738">
      <w:pPr>
        <w:jc w:val="center"/>
        <w:rPr>
          <w:b/>
        </w:rPr>
      </w:pPr>
      <w:r w:rsidRPr="00035738">
        <w:rPr>
          <w:b/>
        </w:rPr>
        <w:t>Član</w:t>
      </w:r>
      <w:r w:rsidR="00D961DC">
        <w:rPr>
          <w:b/>
        </w:rPr>
        <w:t>ak</w:t>
      </w:r>
      <w:r w:rsidRPr="00035738">
        <w:rPr>
          <w:b/>
        </w:rPr>
        <w:t xml:space="preserve"> 9.</w:t>
      </w:r>
    </w:p>
    <w:p w14:paraId="5F7AD085" w14:textId="77777777" w:rsidR="007B166D" w:rsidRDefault="007B166D" w:rsidP="007B166D">
      <w:pPr>
        <w:rPr>
          <w:b/>
        </w:rPr>
      </w:pPr>
      <w:r w:rsidRPr="00035738">
        <w:rPr>
          <w:b/>
        </w:rPr>
        <w:t>(Mjesto i uloga)</w:t>
      </w:r>
    </w:p>
    <w:p w14:paraId="059E7262" w14:textId="77777777" w:rsidR="00E11DA5" w:rsidRPr="00035738" w:rsidRDefault="00E11DA5" w:rsidP="007B166D">
      <w:pPr>
        <w:rPr>
          <w:b/>
        </w:rPr>
      </w:pPr>
    </w:p>
    <w:p w14:paraId="2A96DAF1" w14:textId="77777777" w:rsidR="007B166D" w:rsidRDefault="007B166D" w:rsidP="00035738">
      <w:pPr>
        <w:jc w:val="both"/>
      </w:pPr>
      <w:r>
        <w:t>Gradsko vijeće je predstavnički organ građana i organ lokalne samouprave izabran</w:t>
      </w:r>
      <w:r w:rsidR="00035738">
        <w:t xml:space="preserve"> </w:t>
      </w:r>
      <w:r>
        <w:t>na temelju općeg biračkog prava na neposrednim izborima ta</w:t>
      </w:r>
      <w:r w:rsidR="00035738">
        <w:t xml:space="preserve">jnim glasanjem na način određen </w:t>
      </w:r>
      <w:r>
        <w:t>Izbornim zakonom.</w:t>
      </w:r>
    </w:p>
    <w:p w14:paraId="785A1202" w14:textId="77777777" w:rsidR="007B166D" w:rsidRDefault="007B166D" w:rsidP="00035738">
      <w:pPr>
        <w:jc w:val="both"/>
      </w:pPr>
      <w:r>
        <w:t>Gradsko vijeće donosi opće akte i druge akte u</w:t>
      </w:r>
      <w:r w:rsidR="00035738">
        <w:t xml:space="preserve"> okviru samoupravnog djelokruga </w:t>
      </w:r>
      <w:r>
        <w:t>Grada te obavlja druge poslove u skladu sa Ustavom, zakonom i Statutom Grada.</w:t>
      </w:r>
    </w:p>
    <w:p w14:paraId="3271DB5A" w14:textId="77777777" w:rsidR="007B166D" w:rsidRDefault="007B166D" w:rsidP="00035738">
      <w:pPr>
        <w:jc w:val="both"/>
      </w:pPr>
      <w:r>
        <w:t>Gradsko vijeće ima 2</w:t>
      </w:r>
      <w:r w:rsidR="00035738">
        <w:t>5</w:t>
      </w:r>
      <w:r>
        <w:t xml:space="preserve"> Gradskih vijećnika.</w:t>
      </w:r>
    </w:p>
    <w:p w14:paraId="54F8D2A7" w14:textId="77777777" w:rsidR="00E11DA5" w:rsidRDefault="00E11DA5" w:rsidP="00035738">
      <w:pPr>
        <w:jc w:val="both"/>
      </w:pPr>
    </w:p>
    <w:p w14:paraId="68B62B08" w14:textId="6E4FBDBF" w:rsidR="007B166D" w:rsidRPr="00193470" w:rsidRDefault="007B166D" w:rsidP="00193470">
      <w:pPr>
        <w:jc w:val="center"/>
        <w:rPr>
          <w:b/>
        </w:rPr>
      </w:pPr>
      <w:r w:rsidRPr="00193470">
        <w:rPr>
          <w:b/>
        </w:rPr>
        <w:t>Član</w:t>
      </w:r>
      <w:r w:rsidR="00D961DC">
        <w:rPr>
          <w:b/>
        </w:rPr>
        <w:t>ak</w:t>
      </w:r>
      <w:r w:rsidRPr="00193470">
        <w:rPr>
          <w:b/>
        </w:rPr>
        <w:t xml:space="preserve"> 10.</w:t>
      </w:r>
    </w:p>
    <w:p w14:paraId="2F9DADFF" w14:textId="77777777" w:rsidR="007B166D" w:rsidRDefault="007B166D" w:rsidP="007B166D">
      <w:pPr>
        <w:rPr>
          <w:b/>
        </w:rPr>
      </w:pPr>
      <w:r w:rsidRPr="00193470">
        <w:rPr>
          <w:b/>
        </w:rPr>
        <w:t>(Nadležnost)</w:t>
      </w:r>
    </w:p>
    <w:p w14:paraId="4F28CC2E" w14:textId="77777777" w:rsidR="00E11DA5" w:rsidRPr="00193470" w:rsidRDefault="00E11DA5" w:rsidP="007B166D">
      <w:pPr>
        <w:rPr>
          <w:b/>
        </w:rPr>
      </w:pPr>
    </w:p>
    <w:p w14:paraId="6B2DD18E" w14:textId="77777777" w:rsidR="007B166D" w:rsidRDefault="007B166D" w:rsidP="00193470">
      <w:pPr>
        <w:jc w:val="both"/>
      </w:pPr>
      <w:r>
        <w:t>Gradsko vijeće u okviru svoje nadležnosti:</w:t>
      </w:r>
    </w:p>
    <w:p w14:paraId="57CD346A" w14:textId="77777777" w:rsidR="007B166D" w:rsidRDefault="007B166D" w:rsidP="00193470">
      <w:pPr>
        <w:pStyle w:val="ListParagraph"/>
        <w:numPr>
          <w:ilvl w:val="0"/>
          <w:numId w:val="1"/>
        </w:numPr>
        <w:jc w:val="both"/>
      </w:pPr>
      <w:r>
        <w:t>donosi Statut Grada dvotrećinskom većinom glasova;</w:t>
      </w:r>
    </w:p>
    <w:p w14:paraId="76609BD9" w14:textId="77777777" w:rsidR="007B166D" w:rsidRDefault="007B166D" w:rsidP="00193470">
      <w:pPr>
        <w:pStyle w:val="ListParagraph"/>
        <w:numPr>
          <w:ilvl w:val="0"/>
          <w:numId w:val="1"/>
        </w:numPr>
        <w:jc w:val="both"/>
      </w:pPr>
      <w:r>
        <w:t>donosi odluke i druge opće akte kojima uređuje pitanja iz samoupravnog djelokruga Grada;</w:t>
      </w:r>
    </w:p>
    <w:p w14:paraId="7347CFC3" w14:textId="2D286E40" w:rsidR="007B166D" w:rsidRDefault="007B166D" w:rsidP="00193470">
      <w:pPr>
        <w:pStyle w:val="ListParagraph"/>
        <w:numPr>
          <w:ilvl w:val="0"/>
          <w:numId w:val="1"/>
        </w:numPr>
        <w:jc w:val="both"/>
      </w:pPr>
      <w:r>
        <w:t>donosi budžet Grada, godišnji izvještaj o izvršenju bud</w:t>
      </w:r>
      <w:r w:rsidR="00193470">
        <w:t>žeta kao i odluku o privremenom</w:t>
      </w:r>
      <w:r>
        <w:t xml:space="preserve"> </w:t>
      </w:r>
      <w:r w:rsidR="00C80932">
        <w:t>financiranju</w:t>
      </w:r>
      <w:r>
        <w:t xml:space="preserve"> u skladu sa zakonom;</w:t>
      </w:r>
    </w:p>
    <w:p w14:paraId="24FA5677" w14:textId="77777777" w:rsidR="007B166D" w:rsidRDefault="007B166D" w:rsidP="00193470">
      <w:pPr>
        <w:pStyle w:val="ListParagraph"/>
        <w:numPr>
          <w:ilvl w:val="0"/>
          <w:numId w:val="1"/>
        </w:numPr>
        <w:jc w:val="both"/>
      </w:pPr>
      <w:r>
        <w:t>utvrđuje gradsku politiku u okviru nadležnosti i prati njeno ostvarivanje;</w:t>
      </w:r>
    </w:p>
    <w:p w14:paraId="32D3D8FD" w14:textId="77777777" w:rsidR="007B166D" w:rsidRDefault="007B166D" w:rsidP="00193470">
      <w:pPr>
        <w:pStyle w:val="ListParagraph"/>
        <w:numPr>
          <w:ilvl w:val="0"/>
          <w:numId w:val="1"/>
        </w:numPr>
        <w:jc w:val="both"/>
      </w:pPr>
      <w:r>
        <w:t>donosi razvojne, prostorne i urbanističke planove i p</w:t>
      </w:r>
      <w:r w:rsidR="00193470">
        <w:t xml:space="preserve">rograme, te provedbene planove, </w:t>
      </w:r>
      <w:r>
        <w:t>uključujući zoniranje;</w:t>
      </w:r>
    </w:p>
    <w:p w14:paraId="04383FE0" w14:textId="77777777" w:rsidR="007B166D" w:rsidRDefault="007B166D" w:rsidP="00193470">
      <w:pPr>
        <w:pStyle w:val="ListParagraph"/>
        <w:numPr>
          <w:ilvl w:val="0"/>
          <w:numId w:val="1"/>
        </w:numPr>
        <w:jc w:val="both"/>
      </w:pPr>
      <w:r>
        <w:t>donosi propise o porezima, taksama, naknadama i doprinosima Grada u skladu sa zakonom;</w:t>
      </w:r>
    </w:p>
    <w:p w14:paraId="7CF71F4E" w14:textId="77777777" w:rsidR="007B166D" w:rsidRDefault="007B166D" w:rsidP="00193470">
      <w:pPr>
        <w:pStyle w:val="ListParagraph"/>
        <w:numPr>
          <w:ilvl w:val="0"/>
          <w:numId w:val="1"/>
        </w:numPr>
        <w:jc w:val="both"/>
      </w:pPr>
      <w:r>
        <w:t>donosi odluke o upravljanju i raspolaganju imovinom Grada;</w:t>
      </w:r>
    </w:p>
    <w:p w14:paraId="2F78F69D" w14:textId="77777777" w:rsidR="007B166D" w:rsidRDefault="007B166D" w:rsidP="00193470">
      <w:pPr>
        <w:pStyle w:val="ListParagraph"/>
        <w:numPr>
          <w:ilvl w:val="0"/>
          <w:numId w:val="1"/>
        </w:numPr>
        <w:jc w:val="both"/>
      </w:pPr>
      <w:r>
        <w:t>donosi odluke o zaduživanju Grada, o raspisivanju javnog zajma i davanju jamstva u skladu</w:t>
      </w:r>
      <w:r w:rsidR="00193470">
        <w:t xml:space="preserve"> </w:t>
      </w:r>
      <w:r>
        <w:t>sa zakonom;</w:t>
      </w:r>
    </w:p>
    <w:p w14:paraId="4E99A180" w14:textId="77777777" w:rsidR="007B166D" w:rsidRDefault="007B166D" w:rsidP="00193470">
      <w:pPr>
        <w:pStyle w:val="ListParagraph"/>
        <w:numPr>
          <w:ilvl w:val="0"/>
          <w:numId w:val="1"/>
        </w:numPr>
        <w:jc w:val="both"/>
      </w:pPr>
      <w:r>
        <w:t>donosi programe uređenja gradskog građevinskog zemljišta;</w:t>
      </w:r>
    </w:p>
    <w:p w14:paraId="76D59BBD" w14:textId="77777777" w:rsidR="007B166D" w:rsidRDefault="007B166D" w:rsidP="00193470">
      <w:pPr>
        <w:pStyle w:val="ListParagraph"/>
        <w:numPr>
          <w:ilvl w:val="0"/>
          <w:numId w:val="1"/>
        </w:numPr>
        <w:jc w:val="both"/>
      </w:pPr>
      <w:r>
        <w:t>donosi plan korištenja javnih površina;</w:t>
      </w:r>
    </w:p>
    <w:p w14:paraId="7BC4A59B" w14:textId="77777777" w:rsidR="007B166D" w:rsidRDefault="007B166D" w:rsidP="00193470">
      <w:pPr>
        <w:pStyle w:val="ListParagraph"/>
        <w:numPr>
          <w:ilvl w:val="0"/>
          <w:numId w:val="1"/>
        </w:numPr>
        <w:jc w:val="both"/>
      </w:pPr>
      <w:r>
        <w:t>donosi odluke o organizaciji mjesne samouprave i na</w:t>
      </w:r>
      <w:r w:rsidR="00193470">
        <w:t xml:space="preserve">zivima ulica, trgova i dijelova </w:t>
      </w:r>
      <w:r>
        <w:t>naseljenih mjesta;</w:t>
      </w:r>
    </w:p>
    <w:p w14:paraId="42122691" w14:textId="2D501E96" w:rsidR="007B166D" w:rsidRDefault="007B166D" w:rsidP="00193470">
      <w:pPr>
        <w:pStyle w:val="ListParagraph"/>
        <w:numPr>
          <w:ilvl w:val="0"/>
          <w:numId w:val="1"/>
        </w:numPr>
        <w:jc w:val="both"/>
      </w:pPr>
      <w:r>
        <w:t>donosi odluke o udruživanju Grada u saveze i druge obl</w:t>
      </w:r>
      <w:r w:rsidR="00193470">
        <w:t xml:space="preserve">ike </w:t>
      </w:r>
      <w:r w:rsidR="00C80932">
        <w:t>organiziranja</w:t>
      </w:r>
      <w:r w:rsidR="00193470">
        <w:t xml:space="preserve">, te o trajnom </w:t>
      </w:r>
      <w:r>
        <w:t>uspostavljanju prijateljske i druge saradnje sa lokalnim i</w:t>
      </w:r>
      <w:r w:rsidR="00193470">
        <w:t xml:space="preserve"> regionalnim zajednicama drugih</w:t>
      </w:r>
      <w:r>
        <w:t xml:space="preserve"> država;</w:t>
      </w:r>
    </w:p>
    <w:p w14:paraId="4D5E5ADF" w14:textId="77777777" w:rsidR="007B166D" w:rsidRDefault="007B166D" w:rsidP="00193470">
      <w:pPr>
        <w:pStyle w:val="ListParagraph"/>
        <w:numPr>
          <w:ilvl w:val="0"/>
          <w:numId w:val="1"/>
        </w:numPr>
        <w:jc w:val="both"/>
      </w:pPr>
      <w:r>
        <w:t>donosi odluke o proglašenju praznika Grada;</w:t>
      </w:r>
    </w:p>
    <w:p w14:paraId="37D100D1" w14:textId="77777777" w:rsidR="007B166D" w:rsidRDefault="007B166D" w:rsidP="00193470">
      <w:pPr>
        <w:pStyle w:val="ListParagraph"/>
        <w:numPr>
          <w:ilvl w:val="0"/>
          <w:numId w:val="1"/>
        </w:numPr>
        <w:jc w:val="both"/>
      </w:pPr>
      <w:r>
        <w:t>donosi odluke o priznanjima i nagradama Grada;</w:t>
      </w:r>
    </w:p>
    <w:p w14:paraId="681929AA" w14:textId="77777777" w:rsidR="007B166D" w:rsidRDefault="007B166D" w:rsidP="00193470">
      <w:pPr>
        <w:pStyle w:val="ListParagraph"/>
        <w:numPr>
          <w:ilvl w:val="0"/>
          <w:numId w:val="1"/>
        </w:numPr>
        <w:jc w:val="both"/>
      </w:pPr>
      <w:r>
        <w:t>donosi odluke o raspisivanju referenduma i sazivanju zborova mjesnih zajednica;</w:t>
      </w:r>
    </w:p>
    <w:p w14:paraId="2860537F" w14:textId="77777777" w:rsidR="007B166D" w:rsidRDefault="007B166D" w:rsidP="00193470">
      <w:pPr>
        <w:pStyle w:val="ListParagraph"/>
        <w:numPr>
          <w:ilvl w:val="0"/>
          <w:numId w:val="1"/>
        </w:numPr>
        <w:jc w:val="both"/>
      </w:pPr>
      <w:r>
        <w:t>bira i razrješava predsjedavajućeg i zamjenika predsjedavajućeg Gradskog vijeća;</w:t>
      </w:r>
    </w:p>
    <w:p w14:paraId="127008D4" w14:textId="77777777" w:rsidR="007B166D" w:rsidRDefault="007B166D" w:rsidP="00193470">
      <w:pPr>
        <w:pStyle w:val="ListParagraph"/>
        <w:numPr>
          <w:ilvl w:val="0"/>
          <w:numId w:val="1"/>
        </w:numPr>
        <w:jc w:val="both"/>
      </w:pPr>
      <w:r>
        <w:t>osniva radna tijela Gradskog vijeća, te bira i razrješava njihove članove;</w:t>
      </w:r>
    </w:p>
    <w:p w14:paraId="6F0F70C0" w14:textId="0DB1EA45" w:rsidR="007B166D" w:rsidRDefault="00C80932" w:rsidP="00193470">
      <w:pPr>
        <w:pStyle w:val="ListParagraph"/>
        <w:numPr>
          <w:ilvl w:val="0"/>
          <w:numId w:val="1"/>
        </w:numPr>
        <w:jc w:val="both"/>
      </w:pPr>
      <w:r>
        <w:t>donosi program razvoja zaštite i spašavanja od prirodnih i drugih nesreća Grada</w:t>
      </w:r>
    </w:p>
    <w:p w14:paraId="3E655762" w14:textId="150CD434" w:rsidR="007B166D" w:rsidRDefault="007B166D" w:rsidP="00193470">
      <w:pPr>
        <w:pStyle w:val="ListParagraph"/>
        <w:numPr>
          <w:ilvl w:val="0"/>
          <w:numId w:val="1"/>
        </w:numPr>
        <w:jc w:val="both"/>
      </w:pPr>
      <w:r>
        <w:t>osniva p</w:t>
      </w:r>
      <w:r w:rsidR="00C80932">
        <w:t>oduzeća</w:t>
      </w:r>
      <w:r>
        <w:t xml:space="preserve"> i ustanove i druga pravna lica za obavljanje komunalnih, društvenih,</w:t>
      </w:r>
    </w:p>
    <w:p w14:paraId="50D61827" w14:textId="77777777" w:rsidR="00193470" w:rsidRDefault="00193470" w:rsidP="00193470">
      <w:pPr>
        <w:jc w:val="both"/>
      </w:pPr>
      <w:r>
        <w:t xml:space="preserve">           </w:t>
      </w:r>
      <w:r w:rsidR="007B166D">
        <w:t xml:space="preserve"> privrednih i drugih djelatnosti od interesa za Grad, t</w:t>
      </w:r>
      <w:r>
        <w:t>e odlučuje o njihovim statusnim</w:t>
      </w:r>
    </w:p>
    <w:p w14:paraId="406969EF" w14:textId="77777777" w:rsidR="007B166D" w:rsidRDefault="00193470" w:rsidP="00193470">
      <w:pPr>
        <w:jc w:val="both"/>
      </w:pPr>
      <w:r>
        <w:t xml:space="preserve">            </w:t>
      </w:r>
      <w:r w:rsidR="007B166D">
        <w:t>promjenama u skladu sa zakonom;</w:t>
      </w:r>
    </w:p>
    <w:p w14:paraId="2711C088" w14:textId="023EF6C1" w:rsidR="007B166D" w:rsidRDefault="007B166D" w:rsidP="00193470">
      <w:pPr>
        <w:pStyle w:val="ListParagraph"/>
        <w:numPr>
          <w:ilvl w:val="0"/>
          <w:numId w:val="1"/>
        </w:numPr>
        <w:jc w:val="both"/>
      </w:pPr>
      <w:r>
        <w:t>odlučuje o prestanku ustanova, p</w:t>
      </w:r>
      <w:r w:rsidR="00C80932">
        <w:t>oduzeća</w:t>
      </w:r>
      <w:r>
        <w:t xml:space="preserve"> i drugih pravnih lica u skladu sa zakonom;</w:t>
      </w:r>
    </w:p>
    <w:p w14:paraId="6F13D88D" w14:textId="5FCE0252" w:rsidR="007B166D" w:rsidRDefault="00C80932" w:rsidP="00193470">
      <w:pPr>
        <w:pStyle w:val="ListParagraph"/>
        <w:numPr>
          <w:ilvl w:val="0"/>
          <w:numId w:val="1"/>
        </w:numPr>
        <w:jc w:val="both"/>
      </w:pPr>
      <w:r>
        <w:t>utvrđuje koeficijent za obračun plaće za Gradonačelnika Grada</w:t>
      </w:r>
    </w:p>
    <w:p w14:paraId="67678D6F" w14:textId="77777777" w:rsidR="007B166D" w:rsidRDefault="007B166D" w:rsidP="00193470">
      <w:pPr>
        <w:pStyle w:val="ListParagraph"/>
        <w:numPr>
          <w:ilvl w:val="0"/>
          <w:numId w:val="1"/>
        </w:numPr>
        <w:jc w:val="both"/>
      </w:pPr>
      <w:r>
        <w:t>razmatra godišnji izvještaj o provođenju gradske politike i aktivnostima Gradonačelnika;</w:t>
      </w:r>
    </w:p>
    <w:p w14:paraId="0AA9D10A" w14:textId="77777777" w:rsidR="007B166D" w:rsidRDefault="007B166D" w:rsidP="00193470">
      <w:pPr>
        <w:pStyle w:val="ListParagraph"/>
        <w:numPr>
          <w:ilvl w:val="0"/>
          <w:numId w:val="1"/>
        </w:numPr>
        <w:jc w:val="both"/>
      </w:pPr>
      <w:r>
        <w:lastRenderedPageBreak/>
        <w:t>pokreće i razmatra inicijativu za pokretanje postupka opoziva Gradonačelnika i donosi</w:t>
      </w:r>
    </w:p>
    <w:p w14:paraId="2FC52DD2" w14:textId="77777777" w:rsidR="007B166D" w:rsidRDefault="007B166D" w:rsidP="00193470">
      <w:pPr>
        <w:pStyle w:val="ListParagraph"/>
        <w:jc w:val="both"/>
      </w:pPr>
      <w:r>
        <w:t>odluke o pokretanju postupka opoziva Gradonačelnika;</w:t>
      </w:r>
    </w:p>
    <w:p w14:paraId="3A7BAC2E" w14:textId="25428CC1" w:rsidR="00193470" w:rsidRDefault="007B166D" w:rsidP="00193470">
      <w:pPr>
        <w:pStyle w:val="ListParagraph"/>
        <w:numPr>
          <w:ilvl w:val="0"/>
          <w:numId w:val="1"/>
        </w:numPr>
        <w:jc w:val="both"/>
      </w:pPr>
      <w:r>
        <w:t xml:space="preserve">ocjenjuje rad ustanova i </w:t>
      </w:r>
      <w:r w:rsidR="00C80932">
        <w:t>kvaliteta</w:t>
      </w:r>
      <w:r>
        <w:t xml:space="preserve"> usluga u djelatnost</w:t>
      </w:r>
      <w:r w:rsidR="00193470">
        <w:t xml:space="preserve">i zdravstva, socijalne zaštite, </w:t>
      </w:r>
    </w:p>
    <w:p w14:paraId="358920DA" w14:textId="023AEAB2" w:rsidR="007B166D" w:rsidRDefault="007B166D" w:rsidP="00193470">
      <w:pPr>
        <w:pStyle w:val="ListParagraph"/>
        <w:jc w:val="both"/>
      </w:pPr>
      <w:r>
        <w:t xml:space="preserve">obrazovanja, kulture i sporta, najmanje jednom godišnje, te osigurava </w:t>
      </w:r>
      <w:r w:rsidR="00C80932">
        <w:t>financijska</w:t>
      </w:r>
      <w:r>
        <w:t xml:space="preserve"> sredstva</w:t>
      </w:r>
    </w:p>
    <w:p w14:paraId="68BE1140" w14:textId="77777777" w:rsidR="007B166D" w:rsidRDefault="00193470" w:rsidP="00193470">
      <w:pPr>
        <w:jc w:val="both"/>
      </w:pPr>
      <w:r>
        <w:t xml:space="preserve">            </w:t>
      </w:r>
      <w:r w:rsidR="007B166D">
        <w:t>za unapređenje njihovog rada i kvaliteta usluga u skladu sa potrebama stanovništva i</w:t>
      </w:r>
    </w:p>
    <w:p w14:paraId="5EA8BE15" w14:textId="77777777" w:rsidR="007B166D" w:rsidRDefault="00193470" w:rsidP="00193470">
      <w:pPr>
        <w:jc w:val="both"/>
      </w:pPr>
      <w:r>
        <w:t xml:space="preserve">           </w:t>
      </w:r>
      <w:r w:rsidR="007B166D">
        <w:t xml:space="preserve"> mogućnostima Grada;</w:t>
      </w:r>
    </w:p>
    <w:p w14:paraId="0A9112CF" w14:textId="77777777" w:rsidR="00193470" w:rsidRDefault="007B166D" w:rsidP="00193470">
      <w:pPr>
        <w:pStyle w:val="ListParagraph"/>
        <w:numPr>
          <w:ilvl w:val="0"/>
          <w:numId w:val="1"/>
        </w:numPr>
        <w:jc w:val="both"/>
      </w:pPr>
      <w:r>
        <w:t>donosi pojedinačne i druge akte iz samoupravnog djelokr</w:t>
      </w:r>
      <w:r w:rsidR="00193470">
        <w:t>uga Grada u skladu sa zakonom</w:t>
      </w:r>
    </w:p>
    <w:p w14:paraId="7A8B473E" w14:textId="77777777" w:rsidR="007B166D" w:rsidRDefault="00193470" w:rsidP="00193470">
      <w:pPr>
        <w:pStyle w:val="ListParagraph"/>
        <w:jc w:val="both"/>
      </w:pPr>
      <w:r>
        <w:t xml:space="preserve"> i </w:t>
      </w:r>
      <w:r w:rsidR="007B166D">
        <w:t>Statutom;</w:t>
      </w:r>
    </w:p>
    <w:p w14:paraId="4C3910A1" w14:textId="77777777" w:rsidR="00193470" w:rsidRDefault="007B166D" w:rsidP="00193470">
      <w:pPr>
        <w:pStyle w:val="ListParagraph"/>
        <w:numPr>
          <w:ilvl w:val="0"/>
          <w:numId w:val="1"/>
        </w:numPr>
        <w:jc w:val="both"/>
      </w:pPr>
      <w:r>
        <w:t>analizira stanje javnog reda i mira, sigurnost ljudi i imovine najmanje jednom godišnje, te</w:t>
      </w:r>
      <w:r w:rsidR="00193470">
        <w:t xml:space="preserve"> </w:t>
      </w:r>
    </w:p>
    <w:p w14:paraId="443FDB1C" w14:textId="77777777" w:rsidR="007B166D" w:rsidRDefault="00193470" w:rsidP="00193470">
      <w:pPr>
        <w:jc w:val="both"/>
      </w:pPr>
      <w:r>
        <w:t xml:space="preserve">            </w:t>
      </w:r>
      <w:r w:rsidR="007B166D">
        <w:t>predlaže mjere prema nadležnim organima;</w:t>
      </w:r>
      <w:r>
        <w:t xml:space="preserve"> </w:t>
      </w:r>
    </w:p>
    <w:p w14:paraId="60C5AD37" w14:textId="77777777" w:rsidR="007B166D" w:rsidRDefault="00193470" w:rsidP="00193470">
      <w:pPr>
        <w:jc w:val="both"/>
      </w:pPr>
      <w:r>
        <w:t xml:space="preserve">       27.</w:t>
      </w:r>
      <w:r w:rsidR="007B166D">
        <w:t>utvrđuje smjernice za vođenje kadrovske politike u skladu sa zakonom;</w:t>
      </w:r>
    </w:p>
    <w:p w14:paraId="1A931457" w14:textId="77777777" w:rsidR="007B166D" w:rsidRDefault="00193470" w:rsidP="00193470">
      <w:pPr>
        <w:jc w:val="both"/>
      </w:pPr>
      <w:r>
        <w:t xml:space="preserve">       28.</w:t>
      </w:r>
      <w:r w:rsidR="007B166D">
        <w:t>donosi Poslovnik o svome radu;</w:t>
      </w:r>
    </w:p>
    <w:p w14:paraId="177FFCAA" w14:textId="77777777" w:rsidR="007B166D" w:rsidRDefault="00193470" w:rsidP="00193470">
      <w:pPr>
        <w:jc w:val="both"/>
      </w:pPr>
      <w:r>
        <w:t xml:space="preserve">       29.</w:t>
      </w:r>
      <w:r w:rsidR="007B166D">
        <w:t>obavlja i druge poslove utvrđene zakonom i Statutom grada.</w:t>
      </w:r>
    </w:p>
    <w:p w14:paraId="240CBBEF" w14:textId="77777777" w:rsidR="00406219" w:rsidRDefault="00406219" w:rsidP="00193470">
      <w:pPr>
        <w:jc w:val="both"/>
      </w:pPr>
    </w:p>
    <w:p w14:paraId="17927FD1" w14:textId="242064B1" w:rsidR="00406219" w:rsidRPr="00406219" w:rsidRDefault="00406219" w:rsidP="00406219">
      <w:pPr>
        <w:jc w:val="center"/>
        <w:rPr>
          <w:b/>
        </w:rPr>
      </w:pPr>
      <w:r w:rsidRPr="00406219">
        <w:rPr>
          <w:b/>
        </w:rPr>
        <w:t>Član</w:t>
      </w:r>
      <w:r w:rsidR="00D961DC">
        <w:rPr>
          <w:b/>
        </w:rPr>
        <w:t>ak</w:t>
      </w:r>
      <w:r w:rsidRPr="00406219">
        <w:rPr>
          <w:b/>
        </w:rPr>
        <w:t xml:space="preserve"> 11.</w:t>
      </w:r>
    </w:p>
    <w:p w14:paraId="6A3E2D0B" w14:textId="77777777" w:rsidR="00406219" w:rsidRDefault="00406219" w:rsidP="00193470">
      <w:pPr>
        <w:jc w:val="both"/>
      </w:pPr>
    </w:p>
    <w:p w14:paraId="6E530112" w14:textId="77777777" w:rsidR="00406219" w:rsidRPr="00406219" w:rsidRDefault="00406219" w:rsidP="00406219">
      <w:pPr>
        <w:widowControl w:val="0"/>
        <w:spacing w:line="252" w:lineRule="auto"/>
        <w:jc w:val="both"/>
        <w:rPr>
          <w:color w:val="000000"/>
          <w:lang w:bidi="hr-HR"/>
        </w:rPr>
      </w:pPr>
      <w:r>
        <w:rPr>
          <w:color w:val="000000"/>
          <w:lang w:bidi="hr-HR"/>
        </w:rPr>
        <w:t>Gradsko</w:t>
      </w:r>
      <w:r w:rsidRPr="00406219">
        <w:rPr>
          <w:color w:val="000000"/>
          <w:lang w:bidi="hr-HR"/>
        </w:rPr>
        <w:t xml:space="preserve"> vijeće donosi odluke većinom glasova ukupnog broja vijećnika, osim u slučajevima propisanim ov</w:t>
      </w:r>
      <w:r>
        <w:rPr>
          <w:color w:val="000000"/>
          <w:lang w:bidi="hr-HR"/>
        </w:rPr>
        <w:t>o</w:t>
      </w:r>
      <w:r w:rsidRPr="00406219">
        <w:rPr>
          <w:color w:val="000000"/>
          <w:lang w:bidi="hr-HR"/>
        </w:rPr>
        <w:t xml:space="preserve">m </w:t>
      </w:r>
      <w:r>
        <w:rPr>
          <w:color w:val="000000"/>
          <w:lang w:bidi="hr-HR"/>
        </w:rPr>
        <w:t>Odlukom</w:t>
      </w:r>
      <w:r w:rsidRPr="00406219">
        <w:rPr>
          <w:color w:val="000000"/>
          <w:lang w:bidi="hr-HR"/>
        </w:rPr>
        <w:t>.</w:t>
      </w:r>
    </w:p>
    <w:p w14:paraId="015CF5F8" w14:textId="77777777" w:rsidR="00406219" w:rsidRPr="00406219" w:rsidRDefault="00406219" w:rsidP="00406219">
      <w:pPr>
        <w:widowControl w:val="0"/>
        <w:spacing w:after="200" w:line="252" w:lineRule="auto"/>
        <w:jc w:val="both"/>
        <w:rPr>
          <w:color w:val="000000"/>
          <w:lang w:bidi="hr-HR"/>
        </w:rPr>
      </w:pPr>
      <w:r w:rsidRPr="00406219">
        <w:rPr>
          <w:color w:val="000000"/>
          <w:lang w:bidi="hr-HR"/>
        </w:rPr>
        <w:t xml:space="preserve">Statut </w:t>
      </w:r>
      <w:r>
        <w:rPr>
          <w:color w:val="000000"/>
          <w:lang w:bidi="hr-HR"/>
        </w:rPr>
        <w:t>Grada</w:t>
      </w:r>
      <w:r w:rsidRPr="00406219">
        <w:rPr>
          <w:color w:val="000000"/>
          <w:lang w:bidi="hr-HR"/>
        </w:rPr>
        <w:t xml:space="preserve">, odluku o osnivanju, odnosno ukidanju mjesne zajednice, te odluku o prenošenju poslova iz samoupravnog djelokruga </w:t>
      </w:r>
      <w:r>
        <w:rPr>
          <w:color w:val="000000"/>
          <w:lang w:bidi="hr-HR"/>
        </w:rPr>
        <w:t>Grada</w:t>
      </w:r>
      <w:r w:rsidRPr="00406219">
        <w:rPr>
          <w:color w:val="000000"/>
          <w:lang w:bidi="hr-HR"/>
        </w:rPr>
        <w:t xml:space="preserve">, </w:t>
      </w:r>
      <w:r>
        <w:rPr>
          <w:color w:val="000000"/>
          <w:lang w:bidi="hr-HR"/>
        </w:rPr>
        <w:t>Gradsko</w:t>
      </w:r>
      <w:r w:rsidRPr="00406219">
        <w:rPr>
          <w:color w:val="000000"/>
          <w:lang w:bidi="hr-HR"/>
        </w:rPr>
        <w:t xml:space="preserve"> vijeće donosi dvotrećinskom većinom ukupnog broja izabranih vijećnika.</w:t>
      </w:r>
    </w:p>
    <w:p w14:paraId="6654EA42" w14:textId="77777777" w:rsidR="0017578E" w:rsidRDefault="0017578E" w:rsidP="00193470">
      <w:pPr>
        <w:jc w:val="both"/>
      </w:pPr>
    </w:p>
    <w:p w14:paraId="62ABC489" w14:textId="77777777" w:rsidR="00E11DA5" w:rsidRDefault="00E11DA5" w:rsidP="00193470">
      <w:pPr>
        <w:jc w:val="both"/>
      </w:pPr>
    </w:p>
    <w:p w14:paraId="729FA9E9" w14:textId="77777777" w:rsidR="007B166D" w:rsidRDefault="007B166D" w:rsidP="007B166D">
      <w:pPr>
        <w:rPr>
          <w:b/>
        </w:rPr>
      </w:pPr>
      <w:r w:rsidRPr="0017578E">
        <w:rPr>
          <w:b/>
        </w:rPr>
        <w:t>2. GRADONAČELNIK</w:t>
      </w:r>
    </w:p>
    <w:p w14:paraId="7246504B" w14:textId="77777777" w:rsidR="00E11DA5" w:rsidRPr="0017578E" w:rsidRDefault="00E11DA5" w:rsidP="007B166D">
      <w:pPr>
        <w:rPr>
          <w:b/>
        </w:rPr>
      </w:pPr>
    </w:p>
    <w:p w14:paraId="0E8348CE" w14:textId="314A98A0" w:rsidR="007B166D" w:rsidRPr="0017578E" w:rsidRDefault="007B166D" w:rsidP="0017578E">
      <w:pPr>
        <w:jc w:val="center"/>
        <w:rPr>
          <w:b/>
        </w:rPr>
      </w:pPr>
      <w:r w:rsidRPr="0017578E">
        <w:rPr>
          <w:b/>
        </w:rPr>
        <w:t>Član</w:t>
      </w:r>
      <w:r w:rsidR="00D961DC">
        <w:rPr>
          <w:b/>
        </w:rPr>
        <w:t>ak</w:t>
      </w:r>
      <w:r w:rsidRPr="0017578E">
        <w:rPr>
          <w:b/>
        </w:rPr>
        <w:t xml:space="preserve"> 1</w:t>
      </w:r>
      <w:r w:rsidR="00406219">
        <w:rPr>
          <w:b/>
        </w:rPr>
        <w:t>2</w:t>
      </w:r>
      <w:r w:rsidRPr="0017578E">
        <w:rPr>
          <w:b/>
        </w:rPr>
        <w:t>.</w:t>
      </w:r>
    </w:p>
    <w:p w14:paraId="5D8CCE8A" w14:textId="77777777" w:rsidR="007B166D" w:rsidRDefault="007B166D" w:rsidP="007B166D">
      <w:pPr>
        <w:rPr>
          <w:b/>
        </w:rPr>
      </w:pPr>
      <w:r w:rsidRPr="0017578E">
        <w:rPr>
          <w:b/>
        </w:rPr>
        <w:t>(Mjesto i uloga)</w:t>
      </w:r>
    </w:p>
    <w:p w14:paraId="7DDC7DD0" w14:textId="77777777" w:rsidR="00E11DA5" w:rsidRPr="0017578E" w:rsidRDefault="00E11DA5" w:rsidP="007B166D">
      <w:pPr>
        <w:rPr>
          <w:b/>
        </w:rPr>
      </w:pPr>
    </w:p>
    <w:p w14:paraId="0ED3942B" w14:textId="32CE13C5" w:rsidR="007B166D" w:rsidRDefault="007B166D" w:rsidP="0017578E">
      <w:pPr>
        <w:jc w:val="both"/>
      </w:pPr>
      <w:r>
        <w:t>Gradonačelnik je nosi</w:t>
      </w:r>
      <w:r w:rsidR="00D961DC">
        <w:t>telj</w:t>
      </w:r>
      <w:r>
        <w:t xml:space="preserve"> izvršne vlasti Grada.</w:t>
      </w:r>
    </w:p>
    <w:p w14:paraId="65E7F5FC" w14:textId="77777777" w:rsidR="007B166D" w:rsidRDefault="007B166D" w:rsidP="0017578E">
      <w:pPr>
        <w:jc w:val="both"/>
      </w:pPr>
      <w:r>
        <w:t>Gradonačelnik se bira neposredno na način i po postupku utvrđenim Zakonom o</w:t>
      </w:r>
      <w:r w:rsidR="0017578E">
        <w:t xml:space="preserve"> </w:t>
      </w:r>
      <w:r>
        <w:t>izboru, prestanku mandata, opozivu i zamjeni načelnika općina u Federaciji Bosne i</w:t>
      </w:r>
      <w:r w:rsidR="0017578E">
        <w:t xml:space="preserve"> </w:t>
      </w:r>
      <w:r>
        <w:t>Hercegovine („Službene novine Federacije BiH“, broj: 19/08).</w:t>
      </w:r>
    </w:p>
    <w:p w14:paraId="0ED49F83" w14:textId="77777777" w:rsidR="00E11DA5" w:rsidRDefault="00E11DA5" w:rsidP="0017578E">
      <w:pPr>
        <w:jc w:val="both"/>
      </w:pPr>
    </w:p>
    <w:p w14:paraId="0DF82BB3" w14:textId="73F1092E" w:rsidR="007B166D" w:rsidRPr="0017578E" w:rsidRDefault="007B166D" w:rsidP="0017578E">
      <w:pPr>
        <w:jc w:val="center"/>
        <w:rPr>
          <w:b/>
        </w:rPr>
      </w:pPr>
      <w:r w:rsidRPr="0017578E">
        <w:rPr>
          <w:b/>
        </w:rPr>
        <w:t>Član</w:t>
      </w:r>
      <w:r w:rsidR="00D961DC">
        <w:rPr>
          <w:b/>
        </w:rPr>
        <w:t>ak</w:t>
      </w:r>
      <w:r w:rsidRPr="0017578E">
        <w:rPr>
          <w:b/>
        </w:rPr>
        <w:t xml:space="preserve"> 1</w:t>
      </w:r>
      <w:r w:rsidR="00406219">
        <w:rPr>
          <w:b/>
        </w:rPr>
        <w:t>3</w:t>
      </w:r>
      <w:r w:rsidRPr="0017578E">
        <w:rPr>
          <w:b/>
        </w:rPr>
        <w:t>.</w:t>
      </w:r>
    </w:p>
    <w:p w14:paraId="04B133F8" w14:textId="77777777" w:rsidR="007B166D" w:rsidRDefault="007B166D" w:rsidP="0017578E">
      <w:pPr>
        <w:jc w:val="both"/>
        <w:rPr>
          <w:b/>
        </w:rPr>
      </w:pPr>
      <w:r w:rsidRPr="0017578E">
        <w:rPr>
          <w:b/>
        </w:rPr>
        <w:t>(Nadležnost)</w:t>
      </w:r>
    </w:p>
    <w:p w14:paraId="1D235E94" w14:textId="77777777" w:rsidR="00E11DA5" w:rsidRPr="0017578E" w:rsidRDefault="00E11DA5" w:rsidP="0017578E">
      <w:pPr>
        <w:jc w:val="both"/>
        <w:rPr>
          <w:b/>
        </w:rPr>
      </w:pPr>
    </w:p>
    <w:p w14:paraId="70F0110E" w14:textId="33C286AB" w:rsidR="007B166D" w:rsidRDefault="007B166D" w:rsidP="0017578E">
      <w:pPr>
        <w:jc w:val="both"/>
      </w:pPr>
      <w:r>
        <w:t>Gradonačelnik kao nosi</w:t>
      </w:r>
      <w:r w:rsidR="00D961DC">
        <w:t>telj</w:t>
      </w:r>
      <w:r>
        <w:t xml:space="preserve"> izvršne vlasti u okviru samoupravnog djelokruga Grada:</w:t>
      </w:r>
    </w:p>
    <w:p w14:paraId="44CB3641" w14:textId="77777777" w:rsidR="007B166D" w:rsidRDefault="007B166D" w:rsidP="0017578E">
      <w:pPr>
        <w:pStyle w:val="ListParagraph"/>
        <w:numPr>
          <w:ilvl w:val="0"/>
          <w:numId w:val="2"/>
        </w:numPr>
        <w:jc w:val="both"/>
      </w:pPr>
      <w:r>
        <w:t>predstavlja i zastupa Grad,</w:t>
      </w:r>
    </w:p>
    <w:p w14:paraId="42ED324E" w14:textId="77777777" w:rsidR="007B166D" w:rsidRDefault="007B166D" w:rsidP="0017578E">
      <w:pPr>
        <w:pStyle w:val="ListParagraph"/>
        <w:numPr>
          <w:ilvl w:val="0"/>
          <w:numId w:val="2"/>
        </w:numPr>
        <w:jc w:val="both"/>
      </w:pPr>
      <w:r>
        <w:t>osigurava izvršavanje odluka i drugih akata Gradskog vijeća i odgovoran je za njihovo</w:t>
      </w:r>
    </w:p>
    <w:p w14:paraId="20AFBA3F" w14:textId="77777777" w:rsidR="007B166D" w:rsidRDefault="0017578E" w:rsidP="0017578E">
      <w:pPr>
        <w:jc w:val="both"/>
      </w:pPr>
      <w:r>
        <w:t xml:space="preserve">           </w:t>
      </w:r>
      <w:r w:rsidR="007B166D">
        <w:t xml:space="preserve"> provođenje,</w:t>
      </w:r>
    </w:p>
    <w:p w14:paraId="1088C98C" w14:textId="77777777" w:rsidR="007B166D" w:rsidRDefault="007B166D" w:rsidP="0017578E">
      <w:pPr>
        <w:pStyle w:val="ListParagraph"/>
        <w:numPr>
          <w:ilvl w:val="0"/>
          <w:numId w:val="2"/>
        </w:numPr>
        <w:jc w:val="both"/>
      </w:pPr>
      <w:r>
        <w:t>podnosi prijedlog budžeta Grada Gradskom vijeću,</w:t>
      </w:r>
    </w:p>
    <w:p w14:paraId="6AA8BE59" w14:textId="77777777" w:rsidR="007B166D" w:rsidRDefault="007B166D" w:rsidP="0017578E">
      <w:pPr>
        <w:pStyle w:val="ListParagraph"/>
        <w:numPr>
          <w:ilvl w:val="0"/>
          <w:numId w:val="2"/>
        </w:numPr>
        <w:jc w:val="both"/>
      </w:pPr>
      <w:r>
        <w:t>odgovoran je za izvršavanje budžeta Grada,</w:t>
      </w:r>
    </w:p>
    <w:p w14:paraId="669B48E7" w14:textId="63E2FA7D" w:rsidR="007B166D" w:rsidRDefault="007B166D" w:rsidP="0017578E">
      <w:pPr>
        <w:pStyle w:val="ListParagraph"/>
        <w:numPr>
          <w:ilvl w:val="0"/>
          <w:numId w:val="2"/>
        </w:numPr>
        <w:jc w:val="both"/>
      </w:pPr>
      <w:r>
        <w:t>obavlja upravljački nadzor nad zakonitošću rada javnih ustanova i p</w:t>
      </w:r>
      <w:r w:rsidR="00C80932">
        <w:t>oduzeća</w:t>
      </w:r>
      <w:r>
        <w:t xml:space="preserve"> kojim je</w:t>
      </w:r>
      <w:r w:rsidR="0017578E">
        <w:t xml:space="preserve"> </w:t>
      </w:r>
      <w:r>
        <w:t xml:space="preserve">osnivač </w:t>
      </w:r>
      <w:r w:rsidR="0017578E">
        <w:t xml:space="preserve">  </w:t>
      </w:r>
      <w:r>
        <w:t>Grad, te im daje upute za rad,</w:t>
      </w:r>
    </w:p>
    <w:p w14:paraId="6E48A752" w14:textId="77777777" w:rsidR="007B166D" w:rsidRDefault="007B166D" w:rsidP="0017578E">
      <w:pPr>
        <w:pStyle w:val="ListParagraph"/>
        <w:numPr>
          <w:ilvl w:val="0"/>
          <w:numId w:val="2"/>
        </w:numPr>
        <w:jc w:val="both"/>
      </w:pPr>
      <w:r>
        <w:t>donosi akte iz svoje nadležnosti,</w:t>
      </w:r>
    </w:p>
    <w:p w14:paraId="7447FA15" w14:textId="77777777" w:rsidR="007B166D" w:rsidRDefault="007B166D" w:rsidP="0017578E">
      <w:pPr>
        <w:pStyle w:val="ListParagraph"/>
        <w:numPr>
          <w:ilvl w:val="0"/>
          <w:numId w:val="2"/>
        </w:numPr>
        <w:jc w:val="both"/>
      </w:pPr>
      <w:r>
        <w:lastRenderedPageBreak/>
        <w:t>predlaže odluke i druge akte Gradskom vijeću,</w:t>
      </w:r>
    </w:p>
    <w:p w14:paraId="0851FD3B" w14:textId="3DF3F7D8" w:rsidR="007B166D" w:rsidRDefault="007B166D" w:rsidP="0017578E">
      <w:pPr>
        <w:pStyle w:val="ListParagraph"/>
        <w:numPr>
          <w:ilvl w:val="0"/>
          <w:numId w:val="2"/>
        </w:numPr>
        <w:jc w:val="both"/>
      </w:pPr>
      <w:r>
        <w:t>o</w:t>
      </w:r>
      <w:r w:rsidR="00C80932">
        <w:t>sigurava</w:t>
      </w:r>
      <w:r>
        <w:t xml:space="preserve"> izradu i Gradskom vijeću podnosi na usvajanje razvojne planove, investicione</w:t>
      </w:r>
      <w:r w:rsidR="0017578E">
        <w:t xml:space="preserve"> </w:t>
      </w:r>
      <w:r>
        <w:t>programe, prostorne i urbanističke planove i ostale planske i regulacione dokumente koji se</w:t>
      </w:r>
      <w:r w:rsidR="0017578E">
        <w:t xml:space="preserve"> </w:t>
      </w:r>
      <w:r>
        <w:t>odnose na korištenje i upravljanje zemljištem, uključujući zoniranje i korištenje javnog</w:t>
      </w:r>
      <w:r w:rsidR="0017578E">
        <w:t xml:space="preserve"> </w:t>
      </w:r>
      <w:r>
        <w:t>zemljišta,</w:t>
      </w:r>
    </w:p>
    <w:p w14:paraId="4C6C6ED0" w14:textId="77777777" w:rsidR="007B166D" w:rsidRDefault="007B166D" w:rsidP="0017578E">
      <w:pPr>
        <w:pStyle w:val="ListParagraph"/>
        <w:numPr>
          <w:ilvl w:val="0"/>
          <w:numId w:val="2"/>
        </w:numPr>
        <w:jc w:val="both"/>
      </w:pPr>
      <w:r>
        <w:t>provodi politiku Grada u skladu sa odlukama Gradskog vijeća,</w:t>
      </w:r>
    </w:p>
    <w:p w14:paraId="76E40C1C" w14:textId="77777777" w:rsidR="007B166D" w:rsidRDefault="007B166D" w:rsidP="0017578E">
      <w:pPr>
        <w:pStyle w:val="ListParagraph"/>
        <w:numPr>
          <w:ilvl w:val="0"/>
          <w:numId w:val="2"/>
        </w:numPr>
        <w:jc w:val="both"/>
      </w:pPr>
      <w:r>
        <w:t>izvršava zakone i druge propise čije je izvršavanje povjereno Gradu,</w:t>
      </w:r>
    </w:p>
    <w:p w14:paraId="25B17341" w14:textId="77777777" w:rsidR="007B166D" w:rsidRDefault="007B166D" w:rsidP="0017578E">
      <w:pPr>
        <w:pStyle w:val="ListParagraph"/>
        <w:numPr>
          <w:ilvl w:val="0"/>
          <w:numId w:val="2"/>
        </w:numPr>
        <w:jc w:val="both"/>
      </w:pPr>
      <w:r>
        <w:t>utvrđuje organizaciju Službi za upravu i drugih službi Grada,</w:t>
      </w:r>
    </w:p>
    <w:p w14:paraId="239F3971" w14:textId="77777777" w:rsidR="007B166D" w:rsidRDefault="007B166D" w:rsidP="0017578E">
      <w:pPr>
        <w:pStyle w:val="ListParagraph"/>
        <w:numPr>
          <w:ilvl w:val="0"/>
          <w:numId w:val="2"/>
        </w:numPr>
        <w:jc w:val="both"/>
      </w:pPr>
      <w:r>
        <w:t>donosi Pravilnik o unutrašnjoj organizaciji Gradskih službi,</w:t>
      </w:r>
    </w:p>
    <w:p w14:paraId="2E6B59B3" w14:textId="7501D596" w:rsidR="007B166D" w:rsidRDefault="007B166D" w:rsidP="0017578E">
      <w:pPr>
        <w:pStyle w:val="ListParagraph"/>
        <w:numPr>
          <w:ilvl w:val="0"/>
          <w:numId w:val="2"/>
        </w:numPr>
        <w:jc w:val="both"/>
      </w:pPr>
      <w:r>
        <w:t>realizira saradnju Grada sa drugim općinama, gradovima, međunarodnim i drugim</w:t>
      </w:r>
      <w:r w:rsidR="0017578E">
        <w:t xml:space="preserve"> </w:t>
      </w:r>
      <w:r>
        <w:t>organizacijama u skladu sa odlukama i zaključcima Gradskog vijeća</w:t>
      </w:r>
      <w:r w:rsidR="00AE26CF">
        <w:t xml:space="preserve"> i njegovih radnih tijela</w:t>
      </w:r>
    </w:p>
    <w:p w14:paraId="675D03F6" w14:textId="77777777" w:rsidR="007B166D" w:rsidRDefault="007B166D" w:rsidP="0017578E">
      <w:pPr>
        <w:pStyle w:val="ListParagraph"/>
        <w:numPr>
          <w:ilvl w:val="0"/>
          <w:numId w:val="2"/>
        </w:numPr>
        <w:jc w:val="both"/>
      </w:pPr>
      <w:r>
        <w:t>podnosi izvještaj Gradskom vijeću o ostvarivanju politike Grada i svojim aktivnostima,</w:t>
      </w:r>
    </w:p>
    <w:p w14:paraId="766DEFB2" w14:textId="77777777" w:rsidR="0017578E" w:rsidRDefault="007B166D" w:rsidP="0017578E">
      <w:pPr>
        <w:pStyle w:val="ListParagraph"/>
        <w:numPr>
          <w:ilvl w:val="0"/>
          <w:numId w:val="2"/>
        </w:numPr>
        <w:jc w:val="both"/>
      </w:pPr>
      <w:r>
        <w:t>odlučuje o pitanjima iz radnog odnosa državnih službenika i namještenika u skladu sa</w:t>
      </w:r>
    </w:p>
    <w:p w14:paraId="72917F1D" w14:textId="77777777" w:rsidR="007B166D" w:rsidRDefault="0017578E" w:rsidP="0017578E">
      <w:pPr>
        <w:jc w:val="both"/>
      </w:pPr>
      <w:r>
        <w:t xml:space="preserve">           </w:t>
      </w:r>
      <w:r w:rsidR="007B166D">
        <w:t xml:space="preserve"> zakonom,</w:t>
      </w:r>
    </w:p>
    <w:p w14:paraId="52C67AB0" w14:textId="77777777" w:rsidR="0017578E" w:rsidRDefault="0017578E" w:rsidP="0017578E">
      <w:pPr>
        <w:jc w:val="both"/>
      </w:pPr>
      <w:r>
        <w:t xml:space="preserve">      16.</w:t>
      </w:r>
      <w:r w:rsidR="007B166D">
        <w:t>brine se o zakonitom i pravodobnom obavljanju poslova iz nadležnosti Gradskih službi i</w:t>
      </w:r>
      <w:r>
        <w:t xml:space="preserve">      </w:t>
      </w:r>
    </w:p>
    <w:p w14:paraId="235D9538" w14:textId="77777777" w:rsidR="007B166D" w:rsidRDefault="0017578E" w:rsidP="0017578E">
      <w:pPr>
        <w:jc w:val="both"/>
      </w:pPr>
      <w:r>
        <w:t xml:space="preserve">           </w:t>
      </w:r>
      <w:r w:rsidR="007B166D">
        <w:t>poduzima mjere za osiguravanje njihovog efikasnijeg rada,</w:t>
      </w:r>
    </w:p>
    <w:p w14:paraId="583252AB" w14:textId="77777777" w:rsidR="0017578E" w:rsidRDefault="0017578E" w:rsidP="0017578E">
      <w:pPr>
        <w:jc w:val="both"/>
      </w:pPr>
      <w:r>
        <w:t xml:space="preserve">      17.</w:t>
      </w:r>
      <w:r w:rsidR="007B166D">
        <w:t>sklapa ugovore i druge pravne poslove u skladu sa zakonom, Statutom i odlukama</w:t>
      </w:r>
      <w:r>
        <w:t xml:space="preserve"> </w:t>
      </w:r>
    </w:p>
    <w:p w14:paraId="1D9A5559" w14:textId="77777777" w:rsidR="007B166D" w:rsidRDefault="0017578E" w:rsidP="0017578E">
      <w:pPr>
        <w:jc w:val="both"/>
      </w:pPr>
      <w:r>
        <w:t xml:space="preserve">           </w:t>
      </w:r>
      <w:r w:rsidR="007B166D">
        <w:t>Gradskog vijeća,</w:t>
      </w:r>
    </w:p>
    <w:p w14:paraId="44C8E809" w14:textId="77777777" w:rsidR="007B166D" w:rsidRDefault="0017578E" w:rsidP="0017578E">
      <w:pPr>
        <w:jc w:val="both"/>
      </w:pPr>
      <w:r>
        <w:t xml:space="preserve">      18.</w:t>
      </w:r>
      <w:r w:rsidR="007B166D">
        <w:t>brine se o urednom i pravilnom korištenju imovine i sredstava Grada,</w:t>
      </w:r>
    </w:p>
    <w:p w14:paraId="6A7A7DA7" w14:textId="77777777" w:rsidR="007B166D" w:rsidRDefault="0017578E" w:rsidP="0017578E">
      <w:pPr>
        <w:jc w:val="both"/>
      </w:pPr>
      <w:r>
        <w:t xml:space="preserve">      19.</w:t>
      </w:r>
      <w:r w:rsidR="007B166D">
        <w:t>obavlja i druge poslove utvrđene Zakonom, drugim propisima i Statutom Grada.</w:t>
      </w:r>
    </w:p>
    <w:p w14:paraId="3A92FCD2" w14:textId="6BED948D" w:rsidR="00C80932" w:rsidRDefault="00C80932" w:rsidP="0017578E">
      <w:pPr>
        <w:jc w:val="both"/>
      </w:pPr>
      <w:r>
        <w:t xml:space="preserve">      20. daje suglasnost na imenovanja, izbor i razrješenja</w:t>
      </w:r>
      <w:r w:rsidR="00184775">
        <w:t xml:space="preserve"> kada posebnim propisom nije određeno     koji organ u ime Grada obavlja te poslove</w:t>
      </w:r>
    </w:p>
    <w:p w14:paraId="78336E72" w14:textId="77777777" w:rsidR="0017578E" w:rsidRDefault="0017578E" w:rsidP="0017578E">
      <w:pPr>
        <w:jc w:val="both"/>
      </w:pPr>
    </w:p>
    <w:p w14:paraId="6820F223" w14:textId="77777777" w:rsidR="0017578E" w:rsidRDefault="0017578E" w:rsidP="0017578E">
      <w:pPr>
        <w:jc w:val="both"/>
      </w:pPr>
    </w:p>
    <w:p w14:paraId="52F62A1D" w14:textId="77777777" w:rsidR="0017578E" w:rsidRDefault="0017578E" w:rsidP="0017578E">
      <w:pPr>
        <w:jc w:val="both"/>
      </w:pPr>
    </w:p>
    <w:p w14:paraId="48BA8EF9" w14:textId="77777777" w:rsidR="007B166D" w:rsidRDefault="007B166D" w:rsidP="007B166D">
      <w:pPr>
        <w:rPr>
          <w:b/>
        </w:rPr>
      </w:pPr>
      <w:r w:rsidRPr="0017578E">
        <w:rPr>
          <w:b/>
        </w:rPr>
        <w:t>POGLAVLJE IV. PRAVNO SLJEDNIŠTVO</w:t>
      </w:r>
    </w:p>
    <w:p w14:paraId="380BCAA3" w14:textId="77777777" w:rsidR="00E11DA5" w:rsidRPr="0017578E" w:rsidRDefault="00E11DA5" w:rsidP="007B166D">
      <w:pPr>
        <w:rPr>
          <w:b/>
        </w:rPr>
      </w:pPr>
    </w:p>
    <w:p w14:paraId="3769A36F" w14:textId="6521C433" w:rsidR="007B166D" w:rsidRPr="0017578E" w:rsidRDefault="007B166D" w:rsidP="00E11DA5">
      <w:pPr>
        <w:jc w:val="center"/>
        <w:rPr>
          <w:b/>
        </w:rPr>
      </w:pPr>
      <w:r w:rsidRPr="0017578E">
        <w:rPr>
          <w:b/>
        </w:rPr>
        <w:t>Član</w:t>
      </w:r>
      <w:r w:rsidR="00D961DC">
        <w:rPr>
          <w:b/>
        </w:rPr>
        <w:t>ak</w:t>
      </w:r>
      <w:r w:rsidRPr="0017578E">
        <w:rPr>
          <w:b/>
        </w:rPr>
        <w:t xml:space="preserve"> 1</w:t>
      </w:r>
      <w:r w:rsidR="00406219">
        <w:rPr>
          <w:b/>
        </w:rPr>
        <w:t>4</w:t>
      </w:r>
      <w:r w:rsidRPr="0017578E">
        <w:rPr>
          <w:b/>
        </w:rPr>
        <w:t>.</w:t>
      </w:r>
    </w:p>
    <w:p w14:paraId="6AAFB974" w14:textId="77777777" w:rsidR="007B166D" w:rsidRDefault="007B166D" w:rsidP="0017578E">
      <w:pPr>
        <w:jc w:val="both"/>
        <w:rPr>
          <w:b/>
        </w:rPr>
      </w:pPr>
      <w:r w:rsidRPr="0017578E">
        <w:rPr>
          <w:b/>
        </w:rPr>
        <w:t>(Pravno sljedništvo)</w:t>
      </w:r>
    </w:p>
    <w:p w14:paraId="726A9910" w14:textId="77777777" w:rsidR="00E11DA5" w:rsidRDefault="00E11DA5" w:rsidP="0017578E">
      <w:pPr>
        <w:jc w:val="both"/>
        <w:rPr>
          <w:b/>
        </w:rPr>
      </w:pPr>
    </w:p>
    <w:p w14:paraId="683CDC87" w14:textId="4EF96A78" w:rsidR="007B166D" w:rsidRPr="00AE26CF" w:rsidRDefault="00A52236" w:rsidP="00AE26CF">
      <w:pPr>
        <w:keepNext/>
        <w:jc w:val="both"/>
        <w:outlineLvl w:val="0"/>
        <w:rPr>
          <w:bCs/>
          <w:color w:val="000000"/>
          <w:lang w:val="bs-Latn-BA"/>
        </w:rPr>
      </w:pPr>
      <w:r w:rsidRPr="00A52236">
        <w:rPr>
          <w:bCs/>
          <w:color w:val="000000"/>
          <w:lang w:val="bs-Latn-BA"/>
        </w:rPr>
        <w:t xml:space="preserve">Grad Novi Travnik je pravni sljednik Općine Novi Travnik i ima zakonom određene nadležnosti Grada i preuzima nadležnosti, prava, obveze i imovinu </w:t>
      </w:r>
      <w:r w:rsidR="00492912">
        <w:rPr>
          <w:bCs/>
          <w:color w:val="000000"/>
          <w:lang w:val="bs-Latn-BA"/>
        </w:rPr>
        <w:t>O</w:t>
      </w:r>
      <w:r w:rsidRPr="00A52236">
        <w:rPr>
          <w:bCs/>
          <w:color w:val="000000"/>
          <w:lang w:val="bs-Latn-BA"/>
        </w:rPr>
        <w:t xml:space="preserve">pćine čiji je pravni sljednik. </w:t>
      </w:r>
    </w:p>
    <w:p w14:paraId="01E504EF" w14:textId="77777777" w:rsidR="007B166D" w:rsidRDefault="007B166D" w:rsidP="00A52236">
      <w:pPr>
        <w:jc w:val="both"/>
      </w:pPr>
      <w:r>
        <w:t>Općinske službe za upravu, stručne i druge službe, tijela uprave i institucije</w:t>
      </w:r>
      <w:r w:rsidR="0017578E">
        <w:t xml:space="preserve"> </w:t>
      </w:r>
      <w:r>
        <w:t xml:space="preserve">nastavljaju sa radom kao službe, tijela i institucije Grada </w:t>
      </w:r>
      <w:r w:rsidR="0017578E">
        <w:t>Novi Travnik</w:t>
      </w:r>
      <w:r>
        <w:t>.</w:t>
      </w:r>
    </w:p>
    <w:p w14:paraId="49FAE8CA" w14:textId="51008022" w:rsidR="007B166D" w:rsidRDefault="007B166D" w:rsidP="00A52236">
      <w:pPr>
        <w:jc w:val="both"/>
      </w:pPr>
      <w:r>
        <w:t>Javna p</w:t>
      </w:r>
      <w:r w:rsidR="00D961DC">
        <w:t>o</w:t>
      </w:r>
      <w:r>
        <w:t xml:space="preserve">duzeća i javne ustanove, čiji je osnivač Općina </w:t>
      </w:r>
      <w:r w:rsidR="0017578E">
        <w:t>Novi Travnik</w:t>
      </w:r>
      <w:r>
        <w:t xml:space="preserve"> nastavljaju sa</w:t>
      </w:r>
      <w:r w:rsidR="0017578E">
        <w:t xml:space="preserve"> </w:t>
      </w:r>
      <w:r>
        <w:t>radom kao javna p</w:t>
      </w:r>
      <w:r w:rsidR="00AE26CF">
        <w:t>oduzeća</w:t>
      </w:r>
      <w:r>
        <w:t xml:space="preserve"> i ustanove Grada </w:t>
      </w:r>
      <w:r w:rsidR="0017578E">
        <w:t>Novi Travnik</w:t>
      </w:r>
      <w:r>
        <w:t>.</w:t>
      </w:r>
    </w:p>
    <w:p w14:paraId="39C16E6B" w14:textId="77777777" w:rsidR="00A52236" w:rsidRDefault="00A52236" w:rsidP="00A52236">
      <w:pPr>
        <w:jc w:val="both"/>
      </w:pPr>
    </w:p>
    <w:p w14:paraId="4CB5D1F7" w14:textId="045D1CEC" w:rsidR="007B166D" w:rsidRPr="0017578E" w:rsidRDefault="007B166D" w:rsidP="0017578E">
      <w:pPr>
        <w:jc w:val="center"/>
        <w:rPr>
          <w:b/>
        </w:rPr>
      </w:pPr>
      <w:r w:rsidRPr="0017578E">
        <w:rPr>
          <w:b/>
        </w:rPr>
        <w:t>Član</w:t>
      </w:r>
      <w:r w:rsidR="00D961DC">
        <w:rPr>
          <w:b/>
        </w:rPr>
        <w:t>ak</w:t>
      </w:r>
      <w:r w:rsidRPr="0017578E">
        <w:rPr>
          <w:b/>
        </w:rPr>
        <w:t xml:space="preserve"> 1</w:t>
      </w:r>
      <w:r w:rsidR="00406219">
        <w:rPr>
          <w:b/>
        </w:rPr>
        <w:t>5</w:t>
      </w:r>
      <w:r w:rsidRPr="0017578E">
        <w:rPr>
          <w:b/>
        </w:rPr>
        <w:t>.</w:t>
      </w:r>
    </w:p>
    <w:p w14:paraId="7644DB6D" w14:textId="77777777" w:rsidR="007B166D" w:rsidRDefault="007B166D" w:rsidP="0017578E">
      <w:pPr>
        <w:jc w:val="both"/>
        <w:rPr>
          <w:b/>
        </w:rPr>
      </w:pPr>
      <w:r w:rsidRPr="0017578E">
        <w:rPr>
          <w:b/>
        </w:rPr>
        <w:t>(Mjesna samouprava)</w:t>
      </w:r>
    </w:p>
    <w:p w14:paraId="4AA2D79D" w14:textId="77777777" w:rsidR="00E11DA5" w:rsidRPr="0017578E" w:rsidRDefault="00E11DA5" w:rsidP="0017578E">
      <w:pPr>
        <w:jc w:val="both"/>
        <w:rPr>
          <w:b/>
        </w:rPr>
      </w:pPr>
    </w:p>
    <w:p w14:paraId="643674FB" w14:textId="77777777" w:rsidR="0017578E" w:rsidRDefault="007B166D" w:rsidP="00E11DA5">
      <w:pPr>
        <w:jc w:val="both"/>
      </w:pPr>
      <w:r>
        <w:t>Mjesna samouprava u gradu se ostvaruje u mjesnoj zajednici, kao obaveznom</w:t>
      </w:r>
      <w:r w:rsidR="0017578E">
        <w:t xml:space="preserve"> obliku mjesne</w:t>
      </w:r>
    </w:p>
    <w:p w14:paraId="18329DF3" w14:textId="77777777" w:rsidR="0017578E" w:rsidRDefault="007B166D" w:rsidP="00E11DA5">
      <w:pPr>
        <w:jc w:val="both"/>
      </w:pPr>
      <w:r>
        <w:t>samouprave koju Gradsko vijeće osniva svojom odlukom, te u gradskim</w:t>
      </w:r>
      <w:r w:rsidR="0017578E">
        <w:t xml:space="preserve"> </w:t>
      </w:r>
      <w:r>
        <w:t xml:space="preserve">četvrtima i drugim </w:t>
      </w:r>
      <w:r w:rsidR="0017578E">
        <w:t xml:space="preserve"> </w:t>
      </w:r>
      <w:r>
        <w:t>oblicima mjesne samouprave, u skladu sa zakonom i Statutom Grada.</w:t>
      </w:r>
    </w:p>
    <w:p w14:paraId="68E221CE" w14:textId="1380BA49" w:rsidR="0017578E" w:rsidRDefault="007B166D" w:rsidP="00E11DA5">
      <w:pPr>
        <w:jc w:val="both"/>
      </w:pPr>
      <w:r>
        <w:t>Mjesna zajednica ima svojstvo pravn</w:t>
      </w:r>
      <w:r w:rsidR="00D961DC">
        <w:t>e</w:t>
      </w:r>
      <w:r>
        <w:t xml:space="preserve"> </w:t>
      </w:r>
      <w:r w:rsidR="00D961DC">
        <w:t>osobe</w:t>
      </w:r>
      <w:r>
        <w:t xml:space="preserve"> u okviru prava i dužnosti utvrđenim</w:t>
      </w:r>
      <w:r w:rsidR="0017578E">
        <w:t xml:space="preserve"> Statutom i </w:t>
      </w:r>
    </w:p>
    <w:p w14:paraId="4637D452" w14:textId="77777777" w:rsidR="007B166D" w:rsidRDefault="007B166D" w:rsidP="00E11DA5">
      <w:pPr>
        <w:jc w:val="both"/>
      </w:pPr>
      <w:r>
        <w:t>Odlukom o osnivanju.</w:t>
      </w:r>
    </w:p>
    <w:p w14:paraId="66D92AA0" w14:textId="164F0699" w:rsidR="0017578E" w:rsidRDefault="007B166D" w:rsidP="00E11DA5">
      <w:pPr>
        <w:jc w:val="both"/>
      </w:pPr>
      <w:r>
        <w:t>Poslovi iz djelokruga mjesne zajednice, organa mjesne zajednice, postupak izbora,</w:t>
      </w:r>
      <w:r w:rsidR="0017578E">
        <w:t xml:space="preserve"> </w:t>
      </w:r>
    </w:p>
    <w:p w14:paraId="344517FD" w14:textId="16CABD71" w:rsidR="007B166D" w:rsidRDefault="007B166D" w:rsidP="00E11DA5">
      <w:pPr>
        <w:jc w:val="both"/>
      </w:pPr>
      <w:r>
        <w:lastRenderedPageBreak/>
        <w:t>organizacija i rad organa mjesne zajednice, način njihovog odlučivanja, te druga pitanja od</w:t>
      </w:r>
      <w:r w:rsidR="0017578E">
        <w:t xml:space="preserve"> </w:t>
      </w:r>
      <w:r>
        <w:t>značaja za rad i funkcioni</w:t>
      </w:r>
      <w:r w:rsidR="00D961DC">
        <w:t>r</w:t>
      </w:r>
      <w:r>
        <w:t>anje mjesne zajednice, uređuju s</w:t>
      </w:r>
      <w:r w:rsidR="0017578E">
        <w:t xml:space="preserve">e Statutom mjesne zajednice koji </w:t>
      </w:r>
      <w:r>
        <w:t>mora biti u skladu sa Statutom Grada.</w:t>
      </w:r>
    </w:p>
    <w:p w14:paraId="59B612E9" w14:textId="77777777" w:rsidR="00E11DA5" w:rsidRDefault="00E11DA5" w:rsidP="00E11DA5">
      <w:pPr>
        <w:jc w:val="both"/>
      </w:pPr>
    </w:p>
    <w:p w14:paraId="390051DB" w14:textId="77777777" w:rsidR="00CF3959" w:rsidRDefault="00CF3959" w:rsidP="00E11DA5">
      <w:pPr>
        <w:jc w:val="both"/>
      </w:pPr>
    </w:p>
    <w:p w14:paraId="5C5116E6" w14:textId="77777777" w:rsidR="00E11DA5" w:rsidRDefault="00E11DA5" w:rsidP="00E11DA5">
      <w:pPr>
        <w:jc w:val="both"/>
      </w:pPr>
    </w:p>
    <w:p w14:paraId="2DE85551" w14:textId="77777777" w:rsidR="007B166D" w:rsidRDefault="007B166D" w:rsidP="0017578E">
      <w:pPr>
        <w:jc w:val="both"/>
        <w:rPr>
          <w:b/>
        </w:rPr>
      </w:pPr>
      <w:r w:rsidRPr="0017578E">
        <w:rPr>
          <w:b/>
        </w:rPr>
        <w:t>POGLAVLJE V. PRELAZNE I ZAVRŠNE ODREDBE</w:t>
      </w:r>
    </w:p>
    <w:p w14:paraId="451DBD26" w14:textId="77777777" w:rsidR="00E11DA5" w:rsidRPr="0017578E" w:rsidRDefault="00E11DA5" w:rsidP="0017578E">
      <w:pPr>
        <w:jc w:val="both"/>
        <w:rPr>
          <w:b/>
        </w:rPr>
      </w:pPr>
    </w:p>
    <w:p w14:paraId="20EE218A" w14:textId="72999557" w:rsidR="007B166D" w:rsidRPr="0017578E" w:rsidRDefault="007B166D" w:rsidP="0017578E">
      <w:pPr>
        <w:jc w:val="center"/>
        <w:rPr>
          <w:b/>
        </w:rPr>
      </w:pPr>
      <w:r w:rsidRPr="0017578E">
        <w:rPr>
          <w:b/>
        </w:rPr>
        <w:t>Član</w:t>
      </w:r>
      <w:r w:rsidR="00D961DC">
        <w:rPr>
          <w:b/>
        </w:rPr>
        <w:t>ak</w:t>
      </w:r>
      <w:r w:rsidRPr="0017578E">
        <w:rPr>
          <w:b/>
        </w:rPr>
        <w:t xml:space="preserve"> 1</w:t>
      </w:r>
      <w:r w:rsidR="00406219">
        <w:rPr>
          <w:b/>
        </w:rPr>
        <w:t>6</w:t>
      </w:r>
      <w:r w:rsidRPr="0017578E">
        <w:rPr>
          <w:b/>
        </w:rPr>
        <w:t>.</w:t>
      </w:r>
    </w:p>
    <w:p w14:paraId="6A897097" w14:textId="77777777" w:rsidR="007B166D" w:rsidRDefault="007B166D" w:rsidP="0017578E">
      <w:pPr>
        <w:jc w:val="both"/>
        <w:rPr>
          <w:b/>
        </w:rPr>
      </w:pPr>
      <w:r w:rsidRPr="0017578E">
        <w:rPr>
          <w:b/>
        </w:rPr>
        <w:t>(Primjena propisa)</w:t>
      </w:r>
    </w:p>
    <w:p w14:paraId="35B1394E" w14:textId="77777777" w:rsidR="00E11DA5" w:rsidRPr="0017578E" w:rsidRDefault="00E11DA5" w:rsidP="0017578E">
      <w:pPr>
        <w:jc w:val="both"/>
        <w:rPr>
          <w:b/>
        </w:rPr>
      </w:pPr>
    </w:p>
    <w:p w14:paraId="6AF0471D" w14:textId="77777777" w:rsidR="007B166D" w:rsidRDefault="007B166D" w:rsidP="0017578E">
      <w:pPr>
        <w:jc w:val="both"/>
      </w:pPr>
      <w:r>
        <w:t xml:space="preserve">Odredbe Statuta Općine </w:t>
      </w:r>
      <w:r w:rsidR="0017578E">
        <w:t>Novi Travnik</w:t>
      </w:r>
      <w:r>
        <w:t xml:space="preserve"> („Službeni glasnik Općine </w:t>
      </w:r>
      <w:r w:rsidR="0017578E">
        <w:t>Novi Travnik</w:t>
      </w:r>
      <w:r>
        <w:t xml:space="preserve">”, broj: </w:t>
      </w:r>
      <w:r w:rsidR="0017578E">
        <w:t>3</w:t>
      </w:r>
      <w:r>
        <w:t>/08,</w:t>
      </w:r>
    </w:p>
    <w:p w14:paraId="1EE52550" w14:textId="77777777" w:rsidR="007B166D" w:rsidRDefault="0017578E" w:rsidP="0017578E">
      <w:pPr>
        <w:jc w:val="both"/>
      </w:pPr>
      <w:r>
        <w:t>2</w:t>
      </w:r>
      <w:r w:rsidR="007B166D">
        <w:t>/</w:t>
      </w:r>
      <w:r>
        <w:t>10</w:t>
      </w:r>
      <w:r w:rsidR="007B166D">
        <w:t xml:space="preserve"> i </w:t>
      </w:r>
      <w:r>
        <w:t>2</w:t>
      </w:r>
      <w:r w:rsidR="007B166D">
        <w:t>/1</w:t>
      </w:r>
      <w:r>
        <w:t>7</w:t>
      </w:r>
      <w:r w:rsidR="007B166D">
        <w:t>) i ostali općinski propisi ostaju na snazi ukoliko nisu u suprotnosti sa ovom</w:t>
      </w:r>
      <w:r w:rsidR="00697260">
        <w:t xml:space="preserve"> </w:t>
      </w:r>
      <w:r w:rsidR="007B166D">
        <w:t>Statutarnom Odlukom.</w:t>
      </w:r>
    </w:p>
    <w:p w14:paraId="57D5389D" w14:textId="77777777" w:rsidR="00697260" w:rsidRDefault="00697260" w:rsidP="0017578E">
      <w:pPr>
        <w:jc w:val="both"/>
      </w:pPr>
    </w:p>
    <w:p w14:paraId="29E9D4F9" w14:textId="56244043" w:rsidR="007B166D" w:rsidRPr="00697260" w:rsidRDefault="007B166D" w:rsidP="00697260">
      <w:pPr>
        <w:jc w:val="center"/>
        <w:rPr>
          <w:b/>
        </w:rPr>
      </w:pPr>
      <w:r w:rsidRPr="00697260">
        <w:rPr>
          <w:b/>
        </w:rPr>
        <w:t>Član</w:t>
      </w:r>
      <w:r w:rsidR="00D961DC">
        <w:rPr>
          <w:b/>
        </w:rPr>
        <w:t>ak</w:t>
      </w:r>
      <w:r w:rsidRPr="00697260">
        <w:rPr>
          <w:b/>
        </w:rPr>
        <w:t xml:space="preserve"> 1</w:t>
      </w:r>
      <w:r w:rsidR="00406219">
        <w:rPr>
          <w:b/>
        </w:rPr>
        <w:t>7</w:t>
      </w:r>
      <w:r w:rsidRPr="00697260">
        <w:rPr>
          <w:b/>
        </w:rPr>
        <w:t>.</w:t>
      </w:r>
    </w:p>
    <w:p w14:paraId="0A9C2A8E" w14:textId="77777777" w:rsidR="007B166D" w:rsidRDefault="007B166D" w:rsidP="0017578E">
      <w:pPr>
        <w:jc w:val="both"/>
        <w:rPr>
          <w:b/>
        </w:rPr>
      </w:pPr>
      <w:r w:rsidRPr="00697260">
        <w:rPr>
          <w:b/>
        </w:rPr>
        <w:t>(Usklađivanje akata)</w:t>
      </w:r>
    </w:p>
    <w:p w14:paraId="241931C0" w14:textId="77777777" w:rsidR="00E11DA5" w:rsidRPr="00697260" w:rsidRDefault="00E11DA5" w:rsidP="0017578E">
      <w:pPr>
        <w:jc w:val="both"/>
        <w:rPr>
          <w:b/>
        </w:rPr>
      </w:pPr>
    </w:p>
    <w:p w14:paraId="75965402" w14:textId="77777777" w:rsidR="00697260" w:rsidRDefault="007B166D" w:rsidP="00E11DA5">
      <w:pPr>
        <w:jc w:val="both"/>
      </w:pPr>
      <w:r>
        <w:t>Statut, svi drugi akti i obilježja uskladit će se sa ovom Odlukom i Zakonom u roku</w:t>
      </w:r>
      <w:r w:rsidR="00697260">
        <w:t xml:space="preserve"> od 12  </w:t>
      </w:r>
      <w:r>
        <w:t xml:space="preserve">mjeseci od dana stupanja na snagu Zakona o uspostavljanju Grada </w:t>
      </w:r>
      <w:r w:rsidR="00697260">
        <w:t>Novi Travnik</w:t>
      </w:r>
      <w:r>
        <w:t>.</w:t>
      </w:r>
    </w:p>
    <w:p w14:paraId="2321D8F3" w14:textId="77777777" w:rsidR="007B166D" w:rsidRDefault="007B166D" w:rsidP="00E11DA5">
      <w:pPr>
        <w:jc w:val="both"/>
      </w:pPr>
      <w:r>
        <w:t>Općinske službe za upravu, upravne organizacije i drugi općinski organi i službe</w:t>
      </w:r>
      <w:r w:rsidR="00CF3959">
        <w:t xml:space="preserve"> </w:t>
      </w:r>
      <w:r>
        <w:t>stupanjem na snagu ove Odluke nastavljaju s radom kao gradske službe za upravu, gradske</w:t>
      </w:r>
      <w:r w:rsidR="00697260">
        <w:t xml:space="preserve"> </w:t>
      </w:r>
      <w:r>
        <w:t>upravne orgnizacije i drugi gradski organi i službe.</w:t>
      </w:r>
    </w:p>
    <w:p w14:paraId="648C9E71" w14:textId="77777777" w:rsidR="00697260" w:rsidRDefault="00697260" w:rsidP="0017578E">
      <w:pPr>
        <w:jc w:val="both"/>
      </w:pPr>
    </w:p>
    <w:p w14:paraId="01A74FCA" w14:textId="7CF2F5E4" w:rsidR="007B166D" w:rsidRDefault="007B166D" w:rsidP="00697260">
      <w:pPr>
        <w:jc w:val="center"/>
        <w:rPr>
          <w:b/>
        </w:rPr>
      </w:pPr>
      <w:r w:rsidRPr="00697260">
        <w:rPr>
          <w:b/>
        </w:rPr>
        <w:t>Član</w:t>
      </w:r>
      <w:r w:rsidR="00D961DC">
        <w:rPr>
          <w:b/>
        </w:rPr>
        <w:t>ak</w:t>
      </w:r>
      <w:r w:rsidRPr="00697260">
        <w:rPr>
          <w:b/>
        </w:rPr>
        <w:t xml:space="preserve"> 1</w:t>
      </w:r>
      <w:r w:rsidR="00407BD0">
        <w:rPr>
          <w:b/>
        </w:rPr>
        <w:t>8</w:t>
      </w:r>
      <w:r w:rsidRPr="00697260">
        <w:rPr>
          <w:b/>
        </w:rPr>
        <w:t>.</w:t>
      </w:r>
    </w:p>
    <w:p w14:paraId="0AAC99BB" w14:textId="77777777" w:rsidR="00E11DA5" w:rsidRPr="00697260" w:rsidRDefault="00E11DA5" w:rsidP="00697260">
      <w:pPr>
        <w:jc w:val="center"/>
        <w:rPr>
          <w:b/>
        </w:rPr>
      </w:pPr>
    </w:p>
    <w:p w14:paraId="1A9247E5" w14:textId="77777777" w:rsidR="007B166D" w:rsidRDefault="007B166D" w:rsidP="0017578E">
      <w:pPr>
        <w:jc w:val="both"/>
        <w:rPr>
          <w:b/>
        </w:rPr>
      </w:pPr>
      <w:r w:rsidRPr="00697260">
        <w:rPr>
          <w:b/>
        </w:rPr>
        <w:t>(Mandat osoba imenovanih od strane Općinskog vijeća)</w:t>
      </w:r>
    </w:p>
    <w:p w14:paraId="1A7974EB" w14:textId="77777777" w:rsidR="00AE26CF" w:rsidRDefault="00AE26CF" w:rsidP="0017578E">
      <w:pPr>
        <w:jc w:val="both"/>
        <w:rPr>
          <w:b/>
        </w:rPr>
      </w:pPr>
    </w:p>
    <w:p w14:paraId="028CE762" w14:textId="77777777" w:rsidR="007B166D" w:rsidRDefault="007B166D" w:rsidP="0017578E">
      <w:pPr>
        <w:jc w:val="both"/>
      </w:pPr>
      <w:r>
        <w:t>Osobe izabrane ili imenovane od strane Općinskog vijeća nastavljaju sa radom u Gradu</w:t>
      </w:r>
      <w:r w:rsidR="00697260">
        <w:t xml:space="preserve"> Novi Travnik</w:t>
      </w:r>
      <w:r>
        <w:t xml:space="preserve"> do isteka mandata na koji su izabrani ili imenovani, osim ukoliko ne podnesu</w:t>
      </w:r>
      <w:r w:rsidR="00697260">
        <w:t xml:space="preserve"> </w:t>
      </w:r>
      <w:r>
        <w:t>ostavku ili budu razriješeni, na način i u postupku propisanim zakonom.</w:t>
      </w:r>
    </w:p>
    <w:p w14:paraId="7295436F" w14:textId="77777777" w:rsidR="00697260" w:rsidRDefault="00697260" w:rsidP="007B166D"/>
    <w:p w14:paraId="6348F94D" w14:textId="3D9DFE74" w:rsidR="007B166D" w:rsidRDefault="007B166D" w:rsidP="00697260">
      <w:pPr>
        <w:jc w:val="center"/>
        <w:rPr>
          <w:b/>
        </w:rPr>
      </w:pPr>
      <w:r w:rsidRPr="00697260">
        <w:rPr>
          <w:b/>
        </w:rPr>
        <w:t>Član</w:t>
      </w:r>
      <w:r w:rsidR="00D961DC">
        <w:rPr>
          <w:b/>
        </w:rPr>
        <w:t>ak</w:t>
      </w:r>
      <w:r w:rsidRPr="00697260">
        <w:rPr>
          <w:b/>
        </w:rPr>
        <w:t xml:space="preserve"> 1</w:t>
      </w:r>
      <w:r w:rsidR="00407BD0">
        <w:rPr>
          <w:b/>
        </w:rPr>
        <w:t>9</w:t>
      </w:r>
      <w:r w:rsidRPr="00697260">
        <w:rPr>
          <w:b/>
        </w:rPr>
        <w:t>.</w:t>
      </w:r>
    </w:p>
    <w:p w14:paraId="0190F92F" w14:textId="77777777" w:rsidR="00E11DA5" w:rsidRPr="00697260" w:rsidRDefault="00E11DA5" w:rsidP="00697260">
      <w:pPr>
        <w:jc w:val="center"/>
        <w:rPr>
          <w:b/>
        </w:rPr>
      </w:pPr>
    </w:p>
    <w:p w14:paraId="31B43D5E" w14:textId="77777777" w:rsidR="007B166D" w:rsidRDefault="007B166D" w:rsidP="007B166D">
      <w:pPr>
        <w:rPr>
          <w:b/>
        </w:rPr>
      </w:pPr>
      <w:r w:rsidRPr="00697260">
        <w:rPr>
          <w:b/>
        </w:rPr>
        <w:t xml:space="preserve">(Primjena Poslovnika o radu Općinskog vijeća </w:t>
      </w:r>
      <w:r w:rsidR="00697260" w:rsidRPr="00697260">
        <w:rPr>
          <w:b/>
        </w:rPr>
        <w:t>Novi Travnik</w:t>
      </w:r>
      <w:r w:rsidRPr="00697260">
        <w:rPr>
          <w:b/>
        </w:rPr>
        <w:t>)</w:t>
      </w:r>
    </w:p>
    <w:p w14:paraId="6AA308F4" w14:textId="77777777" w:rsidR="00E11DA5" w:rsidRPr="00697260" w:rsidRDefault="00E11DA5" w:rsidP="007B166D">
      <w:pPr>
        <w:rPr>
          <w:b/>
        </w:rPr>
      </w:pPr>
    </w:p>
    <w:p w14:paraId="0B9B5AC3" w14:textId="77777777" w:rsidR="007B166D" w:rsidRDefault="007B166D" w:rsidP="00697260">
      <w:pPr>
        <w:jc w:val="both"/>
      </w:pPr>
      <w:r>
        <w:t>Na rad Gradskog vijeća i njegovih radnih tijela, primjenjivat će se odredbe važećeg</w:t>
      </w:r>
      <w:r w:rsidR="00697260">
        <w:t xml:space="preserve"> </w:t>
      </w:r>
      <w:r>
        <w:t xml:space="preserve">Poslovnika o radu Općinskog vijeća </w:t>
      </w:r>
      <w:r w:rsidR="00697260">
        <w:t>Novi Travnik</w:t>
      </w:r>
      <w:r>
        <w:t>, ako nisu u suprotnosti sa Zakonom o Gradu</w:t>
      </w:r>
      <w:r w:rsidR="00697260">
        <w:t xml:space="preserve"> Novi Travnik</w:t>
      </w:r>
      <w:r w:rsidR="00CF3959">
        <w:t xml:space="preserve"> i</w:t>
      </w:r>
      <w:r>
        <w:t xml:space="preserve"> Zakonom o principima lokalne samouprave u Federaciji Bosne i Hercegovine</w:t>
      </w:r>
      <w:r w:rsidR="00CF3959">
        <w:t xml:space="preserve"> </w:t>
      </w:r>
      <w:r>
        <w:t>(„Službene novine Federacije BiH“, broj: 49/06 i 51/09).</w:t>
      </w:r>
    </w:p>
    <w:p w14:paraId="61F5AC07" w14:textId="77777777" w:rsidR="00697260" w:rsidRDefault="00697260" w:rsidP="007B166D"/>
    <w:p w14:paraId="28D5636F" w14:textId="785FF8EA" w:rsidR="007B166D" w:rsidRPr="00697260" w:rsidRDefault="007B166D" w:rsidP="00697260">
      <w:pPr>
        <w:jc w:val="center"/>
        <w:rPr>
          <w:b/>
        </w:rPr>
      </w:pPr>
      <w:r w:rsidRPr="00697260">
        <w:rPr>
          <w:b/>
        </w:rPr>
        <w:t>Član</w:t>
      </w:r>
      <w:r w:rsidR="00D961DC">
        <w:rPr>
          <w:b/>
        </w:rPr>
        <w:t>ak</w:t>
      </w:r>
      <w:r w:rsidRPr="00697260">
        <w:rPr>
          <w:b/>
        </w:rPr>
        <w:t xml:space="preserve"> </w:t>
      </w:r>
      <w:r w:rsidR="00407BD0">
        <w:rPr>
          <w:b/>
        </w:rPr>
        <w:t>20</w:t>
      </w:r>
      <w:r w:rsidRPr="00697260">
        <w:rPr>
          <w:b/>
        </w:rPr>
        <w:t>.</w:t>
      </w:r>
    </w:p>
    <w:p w14:paraId="1D545977" w14:textId="77777777" w:rsidR="007B166D" w:rsidRDefault="007B166D" w:rsidP="007B166D">
      <w:pPr>
        <w:rPr>
          <w:b/>
        </w:rPr>
      </w:pPr>
      <w:r w:rsidRPr="00697260">
        <w:rPr>
          <w:b/>
        </w:rPr>
        <w:t>(Registracija Grada)</w:t>
      </w:r>
    </w:p>
    <w:p w14:paraId="47F8F04A" w14:textId="77777777" w:rsidR="00E11DA5" w:rsidRPr="00697260" w:rsidRDefault="00E11DA5" w:rsidP="007B166D">
      <w:pPr>
        <w:rPr>
          <w:b/>
        </w:rPr>
      </w:pPr>
    </w:p>
    <w:p w14:paraId="34271A5B" w14:textId="02727AFA" w:rsidR="007B166D" w:rsidRDefault="007B166D" w:rsidP="00697260">
      <w:pPr>
        <w:jc w:val="both"/>
      </w:pPr>
      <w:r>
        <w:t>Najkasnije u roku od 30 dana od dana stupanja na snagu ove Odluke izvršit će se</w:t>
      </w:r>
      <w:r w:rsidR="00697260">
        <w:t xml:space="preserve"> registracija </w:t>
      </w:r>
      <w:r>
        <w:t>Grada kod nadležnih organa, promjena pečata, tabli sa nazivima i memoranduma,</w:t>
      </w:r>
      <w:r w:rsidR="00697260">
        <w:t xml:space="preserve"> </w:t>
      </w:r>
      <w:r>
        <w:t xml:space="preserve">preuzimanje poslova i </w:t>
      </w:r>
      <w:r>
        <w:lastRenderedPageBreak/>
        <w:t>arhive, dokumentacije i zaposlenika općinskog organa uprave, te</w:t>
      </w:r>
      <w:r w:rsidR="00697260">
        <w:t xml:space="preserve"> </w:t>
      </w:r>
      <w:r>
        <w:t>p</w:t>
      </w:r>
      <w:r w:rsidR="00AE26CF">
        <w:t>oduzeti</w:t>
      </w:r>
      <w:r>
        <w:t xml:space="preserve"> druge radnje neophodne za </w:t>
      </w:r>
      <w:r w:rsidR="00AE26CF">
        <w:t>funkcioniranje</w:t>
      </w:r>
      <w:r>
        <w:t xml:space="preserve"> Grada.</w:t>
      </w:r>
    </w:p>
    <w:p w14:paraId="5B2AD5DF" w14:textId="60E198E7" w:rsidR="007B166D" w:rsidRDefault="007B166D" w:rsidP="00697260">
      <w:pPr>
        <w:jc w:val="both"/>
      </w:pPr>
      <w:r>
        <w:t>U roku iz stava 1. ovog člana javna p</w:t>
      </w:r>
      <w:r w:rsidR="00AE26CF">
        <w:t>oduzeća</w:t>
      </w:r>
      <w:r>
        <w:t xml:space="preserve"> i javne ustanove te drugi organi čiji je</w:t>
      </w:r>
      <w:r w:rsidR="00697260">
        <w:t xml:space="preserve"> </w:t>
      </w:r>
      <w:r>
        <w:t>osnivač Općina izv</w:t>
      </w:r>
      <w:r w:rsidR="00492912">
        <w:t>r</w:t>
      </w:r>
      <w:r>
        <w:t>šit će promjenu memoranduma, table i pečata, promjene u sudskom</w:t>
      </w:r>
      <w:r w:rsidR="00697260">
        <w:t xml:space="preserve"> </w:t>
      </w:r>
      <w:r>
        <w:t>registru i druge radnje u cilju usklađivanja sa odredbama ove Odluke.</w:t>
      </w:r>
    </w:p>
    <w:p w14:paraId="155BAA6D" w14:textId="77777777" w:rsidR="00697260" w:rsidRDefault="00697260" w:rsidP="007B166D"/>
    <w:p w14:paraId="78A5C5FA" w14:textId="029718F9" w:rsidR="007B166D" w:rsidRDefault="007B166D" w:rsidP="00697260">
      <w:pPr>
        <w:jc w:val="center"/>
        <w:rPr>
          <w:b/>
        </w:rPr>
      </w:pPr>
      <w:r w:rsidRPr="00697260">
        <w:rPr>
          <w:b/>
        </w:rPr>
        <w:t>Član</w:t>
      </w:r>
      <w:r w:rsidR="00D961DC">
        <w:rPr>
          <w:b/>
        </w:rPr>
        <w:t>ak</w:t>
      </w:r>
      <w:r w:rsidRPr="00697260">
        <w:rPr>
          <w:b/>
        </w:rPr>
        <w:t xml:space="preserve"> 2</w:t>
      </w:r>
      <w:r w:rsidR="00407BD0">
        <w:rPr>
          <w:b/>
        </w:rPr>
        <w:t>1</w:t>
      </w:r>
      <w:r w:rsidRPr="00697260">
        <w:rPr>
          <w:b/>
        </w:rPr>
        <w:t>.</w:t>
      </w:r>
    </w:p>
    <w:p w14:paraId="0AA8F25F" w14:textId="77777777" w:rsidR="00E11DA5" w:rsidRPr="00697260" w:rsidRDefault="00E11DA5" w:rsidP="00697260">
      <w:pPr>
        <w:jc w:val="center"/>
        <w:rPr>
          <w:b/>
        </w:rPr>
      </w:pPr>
    </w:p>
    <w:p w14:paraId="0E66E561" w14:textId="77777777" w:rsidR="007B166D" w:rsidRDefault="007B166D" w:rsidP="007B166D">
      <w:pPr>
        <w:rPr>
          <w:b/>
        </w:rPr>
      </w:pPr>
      <w:r w:rsidRPr="00697260">
        <w:rPr>
          <w:b/>
        </w:rPr>
        <w:t xml:space="preserve">(Službeni glasnik Grada </w:t>
      </w:r>
      <w:r w:rsidR="00697260">
        <w:rPr>
          <w:b/>
        </w:rPr>
        <w:t>Novi Travnik</w:t>
      </w:r>
      <w:r w:rsidRPr="00697260">
        <w:rPr>
          <w:b/>
        </w:rPr>
        <w:t>)</w:t>
      </w:r>
    </w:p>
    <w:p w14:paraId="1C7A7CED" w14:textId="77777777" w:rsidR="00E11DA5" w:rsidRPr="00697260" w:rsidRDefault="00E11DA5" w:rsidP="007B166D">
      <w:pPr>
        <w:rPr>
          <w:b/>
        </w:rPr>
      </w:pPr>
    </w:p>
    <w:p w14:paraId="22175CE7" w14:textId="77777777" w:rsidR="007B166D" w:rsidRDefault="007B166D" w:rsidP="00697260">
      <w:pPr>
        <w:jc w:val="both"/>
      </w:pPr>
      <w:r>
        <w:t>Odluke i drugi opći akti Gradskog vijeća nastavljaju se objavljivati u</w:t>
      </w:r>
      <w:r w:rsidR="00697260">
        <w:t xml:space="preserve"> dosadašnjem</w:t>
      </w:r>
      <w:r>
        <w:t xml:space="preserve"> </w:t>
      </w:r>
      <w:r w:rsidR="00697260">
        <w:t>„</w:t>
      </w:r>
      <w:r>
        <w:t>Službenom</w:t>
      </w:r>
      <w:r w:rsidR="00697260">
        <w:t xml:space="preserve"> </w:t>
      </w:r>
      <w:r>
        <w:t xml:space="preserve">glasniku </w:t>
      </w:r>
      <w:r w:rsidR="00697260">
        <w:t>Općine</w:t>
      </w:r>
      <w:r>
        <w:t xml:space="preserve"> </w:t>
      </w:r>
      <w:r w:rsidR="00697260">
        <w:t>Novi Travnik“ a koji će stupanjem na snagu ove Statutarne odluke, imati naziv „Službeni glasnik Grada Novi Travnik“</w:t>
      </w:r>
      <w:r>
        <w:t>.</w:t>
      </w:r>
    </w:p>
    <w:p w14:paraId="7553C45C" w14:textId="77777777" w:rsidR="00697260" w:rsidRDefault="00697260" w:rsidP="00697260">
      <w:pPr>
        <w:jc w:val="both"/>
      </w:pPr>
    </w:p>
    <w:p w14:paraId="29A0F156" w14:textId="4200CDA6" w:rsidR="007B166D" w:rsidRPr="00697260" w:rsidRDefault="007B166D" w:rsidP="00697260">
      <w:pPr>
        <w:jc w:val="center"/>
        <w:rPr>
          <w:b/>
        </w:rPr>
      </w:pPr>
      <w:r w:rsidRPr="00697260">
        <w:rPr>
          <w:b/>
        </w:rPr>
        <w:t>Član</w:t>
      </w:r>
      <w:r w:rsidR="00C316CA">
        <w:rPr>
          <w:b/>
        </w:rPr>
        <w:t>ak</w:t>
      </w:r>
      <w:r w:rsidRPr="00697260">
        <w:rPr>
          <w:b/>
        </w:rPr>
        <w:t xml:space="preserve"> 2</w:t>
      </w:r>
      <w:r w:rsidR="00407BD0">
        <w:rPr>
          <w:b/>
        </w:rPr>
        <w:t>2</w:t>
      </w:r>
      <w:r w:rsidRPr="00697260">
        <w:rPr>
          <w:b/>
        </w:rPr>
        <w:t>.</w:t>
      </w:r>
    </w:p>
    <w:p w14:paraId="1E574A15" w14:textId="77777777" w:rsidR="007B166D" w:rsidRDefault="007B166D" w:rsidP="007B166D">
      <w:pPr>
        <w:rPr>
          <w:b/>
        </w:rPr>
      </w:pPr>
      <w:r w:rsidRPr="00697260">
        <w:rPr>
          <w:b/>
        </w:rPr>
        <w:t>(Stupanje na snagu)</w:t>
      </w:r>
    </w:p>
    <w:p w14:paraId="15C1D94E" w14:textId="77777777" w:rsidR="00E11DA5" w:rsidRPr="00697260" w:rsidRDefault="00E11DA5" w:rsidP="007B166D">
      <w:pPr>
        <w:rPr>
          <w:b/>
        </w:rPr>
      </w:pPr>
    </w:p>
    <w:p w14:paraId="48BA385D" w14:textId="77777777" w:rsidR="007B166D" w:rsidRDefault="007B166D" w:rsidP="00697260">
      <w:pPr>
        <w:jc w:val="both"/>
      </w:pPr>
      <w:r>
        <w:t>Ova Statutarna Odluka stupa na snagu prvog narednog dana od dana objavljivanja u</w:t>
      </w:r>
      <w:r w:rsidR="00697260">
        <w:t xml:space="preserve"> </w:t>
      </w:r>
      <w:r>
        <w:t xml:space="preserve">„Službenom glasniku Općine </w:t>
      </w:r>
      <w:r w:rsidR="00697260">
        <w:t>Novi Travnik</w:t>
      </w:r>
      <w:r>
        <w:t>”.</w:t>
      </w:r>
    </w:p>
    <w:p w14:paraId="2B111603" w14:textId="77777777" w:rsidR="00E11DA5" w:rsidRDefault="00E11DA5" w:rsidP="00697260">
      <w:pPr>
        <w:jc w:val="both"/>
      </w:pPr>
    </w:p>
    <w:p w14:paraId="49863CD8" w14:textId="77777777" w:rsidR="00E11DA5" w:rsidRDefault="00E11DA5" w:rsidP="00697260">
      <w:pPr>
        <w:jc w:val="both"/>
      </w:pPr>
    </w:p>
    <w:p w14:paraId="3DD8F672" w14:textId="77777777" w:rsidR="00E11DA5" w:rsidRDefault="00E11DA5" w:rsidP="00697260">
      <w:pPr>
        <w:jc w:val="both"/>
      </w:pPr>
    </w:p>
    <w:p w14:paraId="4773544C" w14:textId="77777777" w:rsidR="00E11DA5" w:rsidRDefault="00E11DA5" w:rsidP="00697260">
      <w:pPr>
        <w:jc w:val="both"/>
      </w:pPr>
    </w:p>
    <w:p w14:paraId="75BF13A1" w14:textId="052E7872" w:rsidR="007B166D" w:rsidRDefault="007B166D" w:rsidP="00D961DC">
      <w:pPr>
        <w:ind w:left="5760" w:firstLine="720"/>
      </w:pPr>
      <w:r>
        <w:t>PREDSJEDA</w:t>
      </w:r>
      <w:r w:rsidR="00D961DC">
        <w:t>TELJICA</w:t>
      </w:r>
    </w:p>
    <w:p w14:paraId="3E60F8EE" w14:textId="49BA251C" w:rsidR="007B166D" w:rsidRDefault="007B166D" w:rsidP="00697260">
      <w:pPr>
        <w:ind w:left="5760" w:firstLine="720"/>
      </w:pPr>
      <w:r>
        <w:t xml:space="preserve"> </w:t>
      </w:r>
      <w:r w:rsidR="00D961DC">
        <w:t>GRADSKO</w:t>
      </w:r>
      <w:r>
        <w:t xml:space="preserve"> VIJEĆA</w:t>
      </w:r>
    </w:p>
    <w:p w14:paraId="2B1E555F" w14:textId="77777777" w:rsidR="00856051" w:rsidRDefault="00856051" w:rsidP="00697260">
      <w:pPr>
        <w:ind w:left="5760" w:firstLine="720"/>
      </w:pPr>
    </w:p>
    <w:p w14:paraId="24344474" w14:textId="5E335497" w:rsidR="00856051" w:rsidRDefault="00856051" w:rsidP="00697260">
      <w:pPr>
        <w:ind w:left="5760" w:firstLine="720"/>
      </w:pPr>
      <w:r>
        <w:t>____________________</w:t>
      </w:r>
    </w:p>
    <w:p w14:paraId="17C0DA86" w14:textId="53D31E94" w:rsidR="00C95F92" w:rsidRDefault="00C95F92" w:rsidP="007B166D">
      <w:r>
        <w:t xml:space="preserve">                                     </w:t>
      </w:r>
      <w:r w:rsidR="00697260">
        <w:tab/>
      </w:r>
      <w:r w:rsidR="00697260">
        <w:tab/>
      </w:r>
      <w:r w:rsidR="00697260">
        <w:tab/>
      </w:r>
      <w:r w:rsidR="00697260">
        <w:tab/>
      </w:r>
      <w:r w:rsidR="00697260">
        <w:tab/>
      </w:r>
      <w:r w:rsidR="00697260">
        <w:tab/>
        <w:t xml:space="preserve">   </w:t>
      </w:r>
      <w:r w:rsidR="00AE26CF">
        <w:t>Đ</w:t>
      </w:r>
      <w:r w:rsidR="00856051">
        <w:t>emila Skopljak</w:t>
      </w:r>
      <w:r w:rsidR="00697260">
        <w:t xml:space="preserve">  </w:t>
      </w:r>
    </w:p>
    <w:p w14:paraId="021C95CB" w14:textId="77777777" w:rsidR="00C95F92" w:rsidRDefault="00C95F92" w:rsidP="007B166D"/>
    <w:p w14:paraId="4BEE71D9" w14:textId="77777777" w:rsidR="00C95F92" w:rsidRDefault="00C95F92" w:rsidP="007B166D"/>
    <w:p w14:paraId="2FA37B5A" w14:textId="77777777" w:rsidR="00C95F92" w:rsidRDefault="00C95F92" w:rsidP="007B166D"/>
    <w:p w14:paraId="3A03118E" w14:textId="77777777" w:rsidR="00C95F92" w:rsidRDefault="00C95F92" w:rsidP="007B166D"/>
    <w:p w14:paraId="05C62421" w14:textId="77777777" w:rsidR="00C95F92" w:rsidRDefault="00C95F92" w:rsidP="007B166D"/>
    <w:p w14:paraId="3A5750FC" w14:textId="77777777" w:rsidR="00C95F92" w:rsidRDefault="00C95F92" w:rsidP="007B166D"/>
    <w:p w14:paraId="7187C1DF" w14:textId="77777777" w:rsidR="00C95F92" w:rsidRDefault="00C95F92" w:rsidP="007B166D"/>
    <w:p w14:paraId="3894726C" w14:textId="77777777" w:rsidR="00C95F92" w:rsidRDefault="00C95F92" w:rsidP="007B166D"/>
    <w:p w14:paraId="57F41116" w14:textId="77777777" w:rsidR="00C95F92" w:rsidRDefault="00C95F92" w:rsidP="007B166D"/>
    <w:p w14:paraId="46A4C54C" w14:textId="77777777" w:rsidR="00C95F92" w:rsidRDefault="00C95F92" w:rsidP="007B166D"/>
    <w:p w14:paraId="238206AF" w14:textId="77777777" w:rsidR="00C95F92" w:rsidRDefault="00C95F92" w:rsidP="007B166D"/>
    <w:p w14:paraId="1CC546C8" w14:textId="77777777" w:rsidR="00C95F92" w:rsidRDefault="00C95F92" w:rsidP="007B166D"/>
    <w:p w14:paraId="444200CF" w14:textId="77777777" w:rsidR="00C95F92" w:rsidRDefault="00C95F92" w:rsidP="007B166D"/>
    <w:p w14:paraId="54713346" w14:textId="77777777" w:rsidR="00C44F7C" w:rsidRDefault="00C44F7C" w:rsidP="007B166D"/>
    <w:p w14:paraId="589BD0DD" w14:textId="77777777" w:rsidR="00C44F7C" w:rsidRDefault="00C44F7C" w:rsidP="007B166D"/>
    <w:p w14:paraId="197AD9CA" w14:textId="77777777" w:rsidR="00C44F7C" w:rsidRDefault="00C44F7C" w:rsidP="007B166D"/>
    <w:p w14:paraId="77BBA624" w14:textId="77777777" w:rsidR="00C44F7C" w:rsidRDefault="00C44F7C" w:rsidP="007B166D"/>
    <w:p w14:paraId="0DF30D95" w14:textId="77777777" w:rsidR="00C44F7C" w:rsidRDefault="00C44F7C" w:rsidP="007B166D"/>
    <w:p w14:paraId="44E7E2DB" w14:textId="77777777" w:rsidR="00C44F7C" w:rsidRDefault="00C44F7C" w:rsidP="007B166D"/>
    <w:p w14:paraId="0904AAAE" w14:textId="77777777" w:rsidR="00E1184D" w:rsidRDefault="00E1184D" w:rsidP="00C95F92">
      <w:pPr>
        <w:jc w:val="center"/>
        <w:rPr>
          <w:b/>
          <w:sz w:val="22"/>
          <w:szCs w:val="22"/>
        </w:rPr>
      </w:pPr>
    </w:p>
    <w:p w14:paraId="1B5EFF99" w14:textId="25640446" w:rsidR="00C95F92" w:rsidRPr="009E5EAD" w:rsidRDefault="00C95F92" w:rsidP="00C95F92">
      <w:pPr>
        <w:jc w:val="center"/>
        <w:rPr>
          <w:b/>
          <w:sz w:val="22"/>
          <w:szCs w:val="22"/>
        </w:rPr>
      </w:pPr>
      <w:r w:rsidRPr="009E5EAD">
        <w:rPr>
          <w:b/>
          <w:sz w:val="22"/>
          <w:szCs w:val="22"/>
        </w:rPr>
        <w:t>O  b  r  a  z  l  o  ž  e  n j  e</w:t>
      </w:r>
    </w:p>
    <w:p w14:paraId="268043C3" w14:textId="77777777" w:rsidR="00C95F92" w:rsidRPr="009E5EAD" w:rsidRDefault="00C95F92" w:rsidP="00C95F92">
      <w:pPr>
        <w:rPr>
          <w:b/>
          <w:sz w:val="22"/>
          <w:szCs w:val="22"/>
        </w:rPr>
      </w:pPr>
    </w:p>
    <w:p w14:paraId="21B445A4" w14:textId="77777777" w:rsidR="00C95F92" w:rsidRPr="009E5EAD" w:rsidRDefault="00C95F92" w:rsidP="00C95F92">
      <w:pPr>
        <w:rPr>
          <w:b/>
          <w:sz w:val="22"/>
          <w:szCs w:val="22"/>
        </w:rPr>
      </w:pPr>
    </w:p>
    <w:p w14:paraId="1BE06817" w14:textId="35ABC816" w:rsidR="00C95F92" w:rsidRPr="009333C9" w:rsidRDefault="00C95F92" w:rsidP="00C95F92">
      <w:r w:rsidRPr="009333C9">
        <w:t>I    Pravni temelj:</w:t>
      </w:r>
    </w:p>
    <w:p w14:paraId="0B060716" w14:textId="77777777" w:rsidR="00C95F92" w:rsidRPr="009333C9" w:rsidRDefault="00C95F92" w:rsidP="00C95F92"/>
    <w:p w14:paraId="014A8A79" w14:textId="2BA743E6" w:rsidR="00C95F92" w:rsidRPr="009333C9" w:rsidRDefault="00C95F92" w:rsidP="00C95F92">
      <w:pPr>
        <w:jc w:val="both"/>
      </w:pPr>
      <w:r w:rsidRPr="009333C9">
        <w:t>Pravni temelj za donošenje Privremene Statutarne Odluke Grada Novi Travnik sadržan je u odredbama članka 9. Zakona o gradu Novi Travnik („Službene novine Federacije BiH“, broj: 58/24) člana 127 i 128. Statuta Općine Novi Travnik („Službeni glasnik općine Novi Travnik“, broj: 3/08).</w:t>
      </w:r>
    </w:p>
    <w:p w14:paraId="23AEEF45" w14:textId="77777777" w:rsidR="00C95F92" w:rsidRPr="009333C9" w:rsidRDefault="00C95F92" w:rsidP="00C95F92">
      <w:pPr>
        <w:jc w:val="both"/>
      </w:pPr>
    </w:p>
    <w:p w14:paraId="6D58AFA3" w14:textId="77777777" w:rsidR="00E1184D" w:rsidRPr="009333C9" w:rsidRDefault="00E1184D" w:rsidP="00E1184D">
      <w:r w:rsidRPr="009333C9">
        <w:t>II  Razlozi za donošenje Odluke:</w:t>
      </w:r>
    </w:p>
    <w:p w14:paraId="7E56E61D" w14:textId="77777777" w:rsidR="00E1184D" w:rsidRPr="009333C9" w:rsidRDefault="00E1184D" w:rsidP="00E1184D"/>
    <w:p w14:paraId="66C6E7EF" w14:textId="77777777" w:rsidR="00E1184D" w:rsidRPr="009333C9" w:rsidRDefault="00E1184D" w:rsidP="00E1184D">
      <w:r w:rsidRPr="009333C9">
        <w:t>Općinsko vijeće Novi Travnik je na svojoj 11. redovitoj sjednici održanoj 27.01.2022 godine donijelo je Odluku o proglašenju Grada Novi Travnik</w:t>
      </w:r>
    </w:p>
    <w:p w14:paraId="77BCB056" w14:textId="77777777" w:rsidR="00E1184D" w:rsidRPr="009333C9" w:rsidRDefault="00E1184D" w:rsidP="00E1184D">
      <w:pPr>
        <w:jc w:val="both"/>
      </w:pPr>
      <w:r w:rsidRPr="009333C9">
        <w:rPr>
          <w:color w:val="000000" w:themeColor="text1"/>
        </w:rPr>
        <w:t>Zakon o gradu Novi Travnik  je objavljen u „</w:t>
      </w:r>
      <w:r w:rsidRPr="009333C9">
        <w:t xml:space="preserve">Službenim novinama Federacije BiH“, broj: </w:t>
      </w:r>
      <w:r w:rsidRPr="009333C9">
        <w:rPr>
          <w:color w:val="000000" w:themeColor="text1"/>
        </w:rPr>
        <w:t>58/2024</w:t>
      </w:r>
      <w:r w:rsidRPr="009333C9">
        <w:t xml:space="preserve">), u petak 26.07.2024.god  i prema članku 10. stupa na snagu osmog dana od dana objavljivanja u Službenim novinama Federacije BiH. </w:t>
      </w:r>
    </w:p>
    <w:p w14:paraId="1CC5BE64" w14:textId="77777777" w:rsidR="00E1184D" w:rsidRPr="009333C9" w:rsidRDefault="00E1184D" w:rsidP="00E1184D">
      <w:pPr>
        <w:jc w:val="both"/>
        <w:rPr>
          <w:color w:val="000000" w:themeColor="text1"/>
        </w:rPr>
      </w:pPr>
      <w:r w:rsidRPr="009333C9">
        <w:rPr>
          <w:color w:val="000000" w:themeColor="text1"/>
        </w:rPr>
        <w:t>Na temelju članka</w:t>
      </w:r>
      <w:r w:rsidRPr="009333C9">
        <w:rPr>
          <w:color w:val="FF0000"/>
        </w:rPr>
        <w:t xml:space="preserve"> </w:t>
      </w:r>
      <w:r w:rsidRPr="009333C9">
        <w:rPr>
          <w:color w:val="000000" w:themeColor="text1"/>
        </w:rPr>
        <w:t>9.</w:t>
      </w:r>
      <w:r w:rsidRPr="009333C9">
        <w:t xml:space="preserve"> Zakona o Gradu Novi Travnik („Službene novine Federacije BiH“, broj: </w:t>
      </w:r>
      <w:r w:rsidRPr="009333C9">
        <w:rPr>
          <w:color w:val="000000" w:themeColor="text1"/>
        </w:rPr>
        <w:t>58/2024</w:t>
      </w:r>
      <w:r w:rsidRPr="009333C9">
        <w:t>)</w:t>
      </w:r>
      <w:r w:rsidRPr="009333C9">
        <w:rPr>
          <w:color w:val="000000" w:themeColor="text1"/>
        </w:rPr>
        <w:t xml:space="preserve"> Privremenu statutarnu odluku Grada Novog Travnika trebaju donijeti općinski vijećnici.</w:t>
      </w:r>
    </w:p>
    <w:p w14:paraId="6925D293" w14:textId="77777777" w:rsidR="00E1184D" w:rsidRPr="009333C9" w:rsidRDefault="00E1184D" w:rsidP="00E1184D">
      <w:pPr>
        <w:jc w:val="both"/>
      </w:pPr>
      <w:r w:rsidRPr="009333C9">
        <w:t>Predlagač  prijedloga Statuta i prijedloga statutarne odluke je nadležno radno tijelo vijeća</w:t>
      </w:r>
      <w:r w:rsidRPr="009333C9">
        <w:rPr>
          <w:b/>
        </w:rPr>
        <w:t xml:space="preserve"> </w:t>
      </w:r>
      <w:r w:rsidRPr="009333C9">
        <w:t>Povjerenstvo / Komisija  za Statut i propise koje ima nadležnosti utvrđene člankom 36. Poslovnika o radu Općinskog vijeća (Službeni glasnik Općine Novi Travnik”, broj:1/09).</w:t>
      </w:r>
    </w:p>
    <w:p w14:paraId="6B0C3FD8" w14:textId="4459840C" w:rsidR="00E1184D" w:rsidRPr="009333C9" w:rsidRDefault="00E1184D" w:rsidP="00E1184D">
      <w:pPr>
        <w:jc w:val="both"/>
      </w:pPr>
      <w:r w:rsidRPr="009333C9">
        <w:t xml:space="preserve">Za dalje funkcioniranje Grada Novi Travnik sukladno Odluci o gradu Novi Travnik(„Službeni glasnik Općine Novi Travnik“, broj:1/22) i Zakona o gradu Novi Travnik ( </w:t>
      </w:r>
      <w:r w:rsidRPr="009333C9">
        <w:rPr>
          <w:color w:val="000000" w:themeColor="text1"/>
        </w:rPr>
        <w:t>„</w:t>
      </w:r>
      <w:r w:rsidRPr="009333C9">
        <w:t>Službenim novinama Federacije BiH“, broj:</w:t>
      </w:r>
      <w:r w:rsidRPr="009333C9">
        <w:rPr>
          <w:color w:val="000000" w:themeColor="text1"/>
        </w:rPr>
        <w:t xml:space="preserve"> 58/2024</w:t>
      </w:r>
      <w:r w:rsidRPr="009333C9">
        <w:t xml:space="preserve">) neophodno je donijeti Privremenu Statutarnu Odluku kako bi se u propisanom roku donio novi Statut Grada Novi Travnik, svi drugi akti i obilježja </w:t>
      </w:r>
      <w:r w:rsidR="009333C9" w:rsidRPr="009333C9">
        <w:t>uskladili.</w:t>
      </w:r>
    </w:p>
    <w:p w14:paraId="4FFA37A1" w14:textId="77777777" w:rsidR="00E1184D" w:rsidRPr="009333C9" w:rsidRDefault="00E1184D" w:rsidP="00E1184D">
      <w:pPr>
        <w:jc w:val="both"/>
      </w:pPr>
    </w:p>
    <w:p w14:paraId="4D35068F" w14:textId="77777777" w:rsidR="00E1184D" w:rsidRPr="009333C9" w:rsidRDefault="00E1184D" w:rsidP="00E1184D">
      <w:r w:rsidRPr="009333C9">
        <w:t>III Financijska sredstva</w:t>
      </w:r>
    </w:p>
    <w:p w14:paraId="06498B72" w14:textId="77777777" w:rsidR="00E1184D" w:rsidRPr="009333C9" w:rsidRDefault="00E1184D" w:rsidP="00E1184D"/>
    <w:p w14:paraId="0AFDE911" w14:textId="62A0C784" w:rsidR="009333C9" w:rsidRPr="009333C9" w:rsidRDefault="009333C9" w:rsidP="00E1184D">
      <w:r w:rsidRPr="009333C9">
        <w:t>Za provođenje ove Odluke u proračunu Općine Novi Travnik biti će predviđena potrebna financijska sredstva.</w:t>
      </w:r>
    </w:p>
    <w:p w14:paraId="52ABB4E0" w14:textId="77777777" w:rsidR="00E1184D" w:rsidRPr="009333C9" w:rsidRDefault="00E1184D" w:rsidP="00E1184D"/>
    <w:p w14:paraId="2046E326" w14:textId="77777777" w:rsidR="00E1184D" w:rsidRPr="009333C9" w:rsidRDefault="00E1184D" w:rsidP="00E1184D">
      <w:r w:rsidRPr="009333C9">
        <w:t>IV  Obrazloženje skraćenog postupka</w:t>
      </w:r>
    </w:p>
    <w:p w14:paraId="5A84E040" w14:textId="77777777" w:rsidR="00E1184D" w:rsidRPr="009333C9" w:rsidRDefault="00E1184D" w:rsidP="00E1184D"/>
    <w:p w14:paraId="5CACD448" w14:textId="369BE0FA" w:rsidR="00E1184D" w:rsidRPr="009333C9" w:rsidRDefault="00E1184D" w:rsidP="00E1184D">
      <w:r w:rsidRPr="009333C9">
        <w:t>Pošto se radi o jednostavnom i kratkom aktu – Odluka, to se podnosi u formi prijedloga, gdje konačnu odluku donosi Općinsko vijeće.</w:t>
      </w:r>
    </w:p>
    <w:p w14:paraId="59B7BB72" w14:textId="77777777" w:rsidR="00C95F92" w:rsidRPr="009E5EAD" w:rsidRDefault="00C95F92" w:rsidP="00C95F92">
      <w:pPr>
        <w:rPr>
          <w:sz w:val="22"/>
          <w:szCs w:val="22"/>
        </w:rPr>
      </w:pPr>
    </w:p>
    <w:p w14:paraId="6A974CF5" w14:textId="77777777" w:rsidR="00C95F92" w:rsidRPr="009E5EAD" w:rsidRDefault="00C95F92" w:rsidP="00C95F92">
      <w:pPr>
        <w:rPr>
          <w:sz w:val="22"/>
          <w:szCs w:val="22"/>
        </w:rPr>
      </w:pPr>
    </w:p>
    <w:p w14:paraId="767DA56B" w14:textId="26339EE8" w:rsidR="00C95F92" w:rsidRPr="009E5EAD" w:rsidRDefault="00C95F92" w:rsidP="00C95F92">
      <w:pPr>
        <w:rPr>
          <w:sz w:val="22"/>
          <w:szCs w:val="22"/>
        </w:rPr>
      </w:pPr>
      <w:r w:rsidRPr="009E5EAD">
        <w:rPr>
          <w:sz w:val="22"/>
          <w:szCs w:val="22"/>
        </w:rPr>
        <w:t xml:space="preserve">. </w:t>
      </w:r>
    </w:p>
    <w:p w14:paraId="293A9C9A" w14:textId="5739175C" w:rsidR="00DE5BD6" w:rsidRDefault="00697260" w:rsidP="007B166D">
      <w:r>
        <w:t xml:space="preserve">  </w:t>
      </w:r>
    </w:p>
    <w:sectPr w:rsidR="00DE5B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5592"/>
    <w:multiLevelType w:val="hybridMultilevel"/>
    <w:tmpl w:val="C7489314"/>
    <w:lvl w:ilvl="0" w:tplc="CB4A6D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F5BFD"/>
    <w:multiLevelType w:val="hybridMultilevel"/>
    <w:tmpl w:val="AEB626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04193"/>
    <w:multiLevelType w:val="hybridMultilevel"/>
    <w:tmpl w:val="DC483B64"/>
    <w:lvl w:ilvl="0" w:tplc="EC32E5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B222C"/>
    <w:multiLevelType w:val="hybridMultilevel"/>
    <w:tmpl w:val="C8389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F2FCF"/>
    <w:multiLevelType w:val="hybridMultilevel"/>
    <w:tmpl w:val="1E82A1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41634B"/>
    <w:multiLevelType w:val="hybridMultilevel"/>
    <w:tmpl w:val="910CE424"/>
    <w:lvl w:ilvl="0" w:tplc="5208977A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304241134">
    <w:abstractNumId w:val="1"/>
  </w:num>
  <w:num w:numId="2" w16cid:durableId="1717122197">
    <w:abstractNumId w:val="3"/>
  </w:num>
  <w:num w:numId="3" w16cid:durableId="1836458924">
    <w:abstractNumId w:val="4"/>
  </w:num>
  <w:num w:numId="4" w16cid:durableId="304706399">
    <w:abstractNumId w:val="5"/>
  </w:num>
  <w:num w:numId="5" w16cid:durableId="1470247782">
    <w:abstractNumId w:val="2"/>
  </w:num>
  <w:num w:numId="6" w16cid:durableId="1241058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66D"/>
    <w:rsid w:val="00026013"/>
    <w:rsid w:val="00035738"/>
    <w:rsid w:val="0017578E"/>
    <w:rsid w:val="00184775"/>
    <w:rsid w:val="00193470"/>
    <w:rsid w:val="00406219"/>
    <w:rsid w:val="00407BD0"/>
    <w:rsid w:val="004135A1"/>
    <w:rsid w:val="00492912"/>
    <w:rsid w:val="00697260"/>
    <w:rsid w:val="007B166D"/>
    <w:rsid w:val="00856051"/>
    <w:rsid w:val="008B3BFD"/>
    <w:rsid w:val="00921FC4"/>
    <w:rsid w:val="009272B0"/>
    <w:rsid w:val="009333C9"/>
    <w:rsid w:val="00A52236"/>
    <w:rsid w:val="00AE26CF"/>
    <w:rsid w:val="00BA2229"/>
    <w:rsid w:val="00C316CA"/>
    <w:rsid w:val="00C44F7C"/>
    <w:rsid w:val="00C80932"/>
    <w:rsid w:val="00C95F92"/>
    <w:rsid w:val="00CF3959"/>
    <w:rsid w:val="00D961DC"/>
    <w:rsid w:val="00DC5829"/>
    <w:rsid w:val="00DE5BD6"/>
    <w:rsid w:val="00E00B88"/>
    <w:rsid w:val="00E1184D"/>
    <w:rsid w:val="00E11DA5"/>
    <w:rsid w:val="00F022EF"/>
    <w:rsid w:val="00F9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6B1EA"/>
  <w15:docId w15:val="{D5C8A551-5F90-45EC-980F-2674B962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229"/>
    <w:rPr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BA2229"/>
    <w:pPr>
      <w:keepNext/>
      <w:jc w:val="center"/>
      <w:outlineLvl w:val="0"/>
    </w:pPr>
    <w:rPr>
      <w:b/>
      <w:bCs/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2229"/>
    <w:rPr>
      <w:b/>
      <w:bCs/>
      <w:sz w:val="24"/>
      <w:szCs w:val="24"/>
      <w:lang w:val="hr-BA" w:eastAsia="hr-HR"/>
    </w:rPr>
  </w:style>
  <w:style w:type="paragraph" w:styleId="ListParagraph">
    <w:name w:val="List Paragraph"/>
    <w:basedOn w:val="Normal"/>
    <w:uiPriority w:val="34"/>
    <w:qFormat/>
    <w:rsid w:val="00BA2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2317</Words>
  <Characters>13211</Characters>
  <Application>Microsoft Office Word</Application>
  <DocSecurity>0</DocSecurity>
  <Lines>110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jasminh</dc:creator>
  <cp:lastModifiedBy>Drago Tokalić</cp:lastModifiedBy>
  <cp:revision>2</cp:revision>
  <cp:lastPrinted>2024-12-05T10:30:00Z</cp:lastPrinted>
  <dcterms:created xsi:type="dcterms:W3CDTF">2024-12-06T10:21:00Z</dcterms:created>
  <dcterms:modified xsi:type="dcterms:W3CDTF">2024-12-06T10:21:00Z</dcterms:modified>
</cp:coreProperties>
</file>